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70" w:rsidRPr="00E47DD3" w:rsidRDefault="00BC6B70" w:rsidP="00F906A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>Tra</w:t>
      </w:r>
      <w:r w:rsidRPr="00E47DD3">
        <w:rPr>
          <w:rFonts w:ascii="Arial" w:hAnsi="Arial" w:cs="Arial"/>
          <w:sz w:val="24"/>
          <w:szCs w:val="24"/>
          <w:lang w:val="en-GB"/>
        </w:rPr>
        <w:t>nsregional Collaborative Research Centre</w:t>
      </w:r>
      <w:r>
        <w:rPr>
          <w:rFonts w:ascii="Arial" w:hAnsi="Arial" w:cs="Arial"/>
          <w:sz w:val="24"/>
          <w:szCs w:val="24"/>
          <w:lang w:val="en-GB"/>
        </w:rPr>
        <w:t xml:space="preserve"> (TRR 51)</w:t>
      </w:r>
    </w:p>
    <w:p w:rsidR="00BC6B70" w:rsidRPr="00E47DD3" w:rsidRDefault="00BC6B70" w:rsidP="00F906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ind w:right="-29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47DD3">
        <w:rPr>
          <w:rFonts w:ascii="Arial" w:hAnsi="Arial" w:cs="Arial"/>
          <w:b/>
          <w:bCs/>
          <w:sz w:val="24"/>
          <w:szCs w:val="24"/>
          <w:lang w:val="en-GB"/>
        </w:rPr>
        <w:t xml:space="preserve">Ecology, Physiology and Molecular Biology of the </w:t>
      </w:r>
      <w:r w:rsidRPr="00E47DD3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Roseobacter</w:t>
      </w:r>
      <w:r w:rsidRPr="00E47DD3">
        <w:rPr>
          <w:rFonts w:ascii="Arial" w:hAnsi="Arial" w:cs="Arial"/>
          <w:b/>
          <w:bCs/>
          <w:sz w:val="24"/>
          <w:szCs w:val="24"/>
          <w:lang w:val="en-GB"/>
        </w:rPr>
        <w:t xml:space="preserve"> clade:</w:t>
      </w:r>
    </w:p>
    <w:p w:rsidR="00BC6B70" w:rsidRPr="00383E71" w:rsidRDefault="00BC6B70" w:rsidP="00F906A6">
      <w:pPr>
        <w:tabs>
          <w:tab w:val="left" w:pos="567"/>
        </w:tabs>
        <w:spacing w:after="0" w:line="240" w:lineRule="auto"/>
        <w:ind w:right="-290"/>
        <w:jc w:val="center"/>
        <w:rPr>
          <w:rFonts w:ascii="Arial" w:hAnsi="Arial" w:cs="Arial"/>
          <w:b/>
          <w:bCs/>
          <w:sz w:val="12"/>
          <w:szCs w:val="12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47DD3">
        <w:rPr>
          <w:rFonts w:ascii="Arial" w:hAnsi="Arial" w:cs="Arial"/>
          <w:b/>
          <w:bCs/>
          <w:sz w:val="24"/>
          <w:szCs w:val="24"/>
          <w:lang w:val="en-GB"/>
        </w:rPr>
        <w:t xml:space="preserve">Towards a Systems Biology Understanding of a </w:t>
      </w:r>
      <w:r w:rsidRPr="00E47DD3">
        <w:rPr>
          <w:rFonts w:ascii="Arial" w:hAnsi="Arial" w:cs="Arial"/>
          <w:b/>
          <w:bCs/>
          <w:sz w:val="24"/>
          <w:szCs w:val="24"/>
          <w:lang w:val="en-GB"/>
        </w:rPr>
        <w:br/>
        <w:t>Globally Important Clade of Marine Bacteria</w:t>
      </w: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Logo-Roseobacter63+CRV1" style="position:absolute;left:0;text-align:left;margin-left:123.35pt;margin-top:.9pt;width:233pt;height:253.1pt;z-index:-251658240;visibility:visible" wrapcoords="-69 0 -69 21536 21600 21536 21600 0 -69 0">
            <v:imagedata r:id="rId7" o:title="" croptop="3736f"/>
            <w10:wrap type="tight"/>
          </v:shape>
        </w:pict>
      </w: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F906A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Pr="00F906A6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Pr="00F65E3C" w:rsidRDefault="00BC6B70" w:rsidP="00F65E3C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5</w:t>
      </w:r>
      <w:r w:rsidRPr="00EE376D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F65E3C">
        <w:rPr>
          <w:rFonts w:ascii="Arial" w:hAnsi="Arial" w:cs="Arial"/>
          <w:b/>
          <w:bCs/>
          <w:sz w:val="32"/>
          <w:szCs w:val="32"/>
          <w:lang w:val="en-US"/>
        </w:rPr>
        <w:t>Status Seminar</w:t>
      </w:r>
    </w:p>
    <w:p w:rsidR="00BC6B70" w:rsidRDefault="00BC6B70" w:rsidP="002310F8">
      <w:pPr>
        <w:spacing w:after="0" w:line="240" w:lineRule="auto"/>
        <w:ind w:left="3376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C6B70" w:rsidRPr="00753A37" w:rsidRDefault="00BC6B70" w:rsidP="00F65E3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       Final Agenda</w:t>
      </w: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Pr="00B07681" w:rsidRDefault="00BC6B70" w:rsidP="009623F7">
      <w:pPr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BC6B70" w:rsidRDefault="00BC6B70" w:rsidP="009623F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BC6B70" w:rsidRPr="00381451" w:rsidRDefault="00BC6B70" w:rsidP="00034196">
      <w:pPr>
        <w:spacing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8145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Date:</w:t>
      </w:r>
      <w:r w:rsidRPr="0038145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38145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Pr="0038145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February</w:t>
      </w:r>
      <w:r w:rsidRPr="00381451">
        <w:rPr>
          <w:rFonts w:ascii="Arial" w:hAnsi="Arial" w:cs="Arial"/>
          <w:color w:val="000000"/>
          <w:sz w:val="24"/>
          <w:szCs w:val="24"/>
          <w:lang w:val="en-US"/>
        </w:rPr>
        <w:t xml:space="preserve"> 201</w:t>
      </w: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</w:p>
    <w:p w:rsidR="00BC6B70" w:rsidRPr="00300682" w:rsidRDefault="00BC6B70" w:rsidP="00034196">
      <w:pPr>
        <w:spacing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006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Time:</w:t>
      </w:r>
      <w:r w:rsidRPr="003006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3006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300682">
        <w:rPr>
          <w:rFonts w:ascii="Arial" w:hAnsi="Arial" w:cs="Arial"/>
          <w:color w:val="000000"/>
          <w:sz w:val="24"/>
          <w:szCs w:val="24"/>
          <w:lang w:val="en-US"/>
        </w:rPr>
        <w:t>1</w:t>
      </w:r>
      <w:r>
        <w:rPr>
          <w:rFonts w:ascii="Arial" w:hAnsi="Arial" w:cs="Arial"/>
          <w:color w:val="000000"/>
          <w:sz w:val="24"/>
          <w:szCs w:val="24"/>
          <w:lang w:val="en-US"/>
        </w:rPr>
        <w:t>0</w:t>
      </w:r>
      <w:r w:rsidRPr="00300682">
        <w:rPr>
          <w:rFonts w:ascii="Arial" w:hAnsi="Arial" w:cs="Arial"/>
          <w:color w:val="000000"/>
          <w:sz w:val="24"/>
          <w:szCs w:val="24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lang w:val="en-US"/>
        </w:rPr>
        <w:t>45 h</w:t>
      </w:r>
      <w:r w:rsidRPr="00300682">
        <w:rPr>
          <w:rFonts w:ascii="Arial" w:hAnsi="Arial" w:cs="Arial"/>
          <w:color w:val="000000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val="en-US"/>
        </w:rPr>
        <w:t>17</w:t>
      </w:r>
      <w:r w:rsidRPr="00300682">
        <w:rPr>
          <w:rFonts w:ascii="Arial" w:hAnsi="Arial" w:cs="Arial"/>
          <w:color w:val="000000"/>
          <w:sz w:val="24"/>
          <w:szCs w:val="24"/>
          <w:lang w:val="en-US"/>
        </w:rPr>
        <w:t>:</w:t>
      </w:r>
      <w:r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Pr="00300682">
        <w:rPr>
          <w:rFonts w:ascii="Arial" w:hAnsi="Arial" w:cs="Arial"/>
          <w:color w:val="000000"/>
          <w:sz w:val="24"/>
          <w:szCs w:val="24"/>
          <w:lang w:val="en-US"/>
        </w:rPr>
        <w:t xml:space="preserve">0 </w:t>
      </w:r>
      <w:r>
        <w:rPr>
          <w:rFonts w:ascii="Arial" w:hAnsi="Arial" w:cs="Arial"/>
          <w:color w:val="000000"/>
          <w:sz w:val="24"/>
          <w:szCs w:val="24"/>
          <w:lang w:val="en-US"/>
        </w:rPr>
        <w:t>h</w:t>
      </w:r>
    </w:p>
    <w:p w:rsidR="00BC6B70" w:rsidRDefault="00BC6B70" w:rsidP="00300682">
      <w:pPr>
        <w:spacing w:after="0" w:line="240" w:lineRule="auto"/>
        <w:ind w:left="2119" w:hanging="1410"/>
        <w:rPr>
          <w:rFonts w:ascii="Arial" w:hAnsi="Arial" w:cs="Arial"/>
          <w:color w:val="000000"/>
          <w:sz w:val="24"/>
          <w:szCs w:val="24"/>
          <w:lang w:val="en-US"/>
        </w:rPr>
      </w:pPr>
      <w:r w:rsidRPr="003006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Venue:</w:t>
      </w:r>
      <w:r w:rsidRPr="00300682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Helmholtz Center for Infection Research</w:t>
      </w:r>
    </w:p>
    <w:p w:rsidR="00BC6B70" w:rsidRPr="00EE376D" w:rsidRDefault="00BC6B70" w:rsidP="00EE376D">
      <w:pPr>
        <w:spacing w:after="0" w:line="240" w:lineRule="auto"/>
        <w:ind w:left="2121"/>
        <w:rPr>
          <w:rFonts w:ascii="Arial" w:hAnsi="Arial" w:cs="Arial"/>
          <w:color w:val="000000"/>
          <w:sz w:val="24"/>
          <w:szCs w:val="24"/>
        </w:rPr>
      </w:pPr>
      <w:r w:rsidRPr="00EE376D">
        <w:rPr>
          <w:rFonts w:ascii="Arial" w:hAnsi="Arial" w:cs="Arial"/>
          <w:color w:val="000000"/>
          <w:sz w:val="24"/>
          <w:szCs w:val="24"/>
        </w:rPr>
        <w:t>Forum</w:t>
      </w:r>
    </w:p>
    <w:p w:rsidR="00BC6B70" w:rsidRPr="00841BE2" w:rsidRDefault="00BC6B70" w:rsidP="00841BE2">
      <w:pPr>
        <w:spacing w:after="0" w:line="240" w:lineRule="auto"/>
        <w:ind w:left="211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Inhoffenstr 7</w:t>
      </w:r>
    </w:p>
    <w:p w:rsidR="00BC6B70" w:rsidRPr="00EE376D" w:rsidRDefault="00BC6B70" w:rsidP="00EE376D">
      <w:pPr>
        <w:spacing w:line="240" w:lineRule="auto"/>
        <w:ind w:left="1411" w:firstLine="708"/>
        <w:rPr>
          <w:rFonts w:ascii="Arial" w:hAnsi="Arial" w:cs="Arial"/>
          <w:color w:val="000000"/>
          <w:sz w:val="24"/>
          <w:szCs w:val="24"/>
        </w:rPr>
      </w:pPr>
      <w:r w:rsidRPr="00EE376D">
        <w:rPr>
          <w:rFonts w:ascii="Arial" w:hAnsi="Arial" w:cs="Arial"/>
          <w:color w:val="000000"/>
          <w:sz w:val="24"/>
          <w:szCs w:val="24"/>
        </w:rPr>
        <w:t>38124 Braunschweig</w:t>
      </w:r>
    </w:p>
    <w:p w:rsidR="00BC6B70" w:rsidRPr="00EE376D" w:rsidRDefault="00BC6B70" w:rsidP="002310F8">
      <w:pPr>
        <w:spacing w:after="0" w:line="240" w:lineRule="auto"/>
        <w:ind w:left="2121" w:hanging="1412"/>
        <w:rPr>
          <w:rFonts w:ascii="Arial" w:hAnsi="Arial" w:cs="Arial"/>
          <w:color w:val="000000"/>
          <w:sz w:val="24"/>
          <w:szCs w:val="24"/>
        </w:rPr>
      </w:pPr>
      <w:r w:rsidRPr="00EE376D">
        <w:rPr>
          <w:rFonts w:ascii="Arial" w:hAnsi="Arial" w:cs="Arial"/>
          <w:b/>
          <w:bCs/>
          <w:color w:val="000000"/>
          <w:sz w:val="24"/>
          <w:szCs w:val="24"/>
        </w:rPr>
        <w:t>Organiser:</w:t>
      </w:r>
      <w:r w:rsidRPr="00EE376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E376D">
        <w:rPr>
          <w:rFonts w:ascii="Arial" w:hAnsi="Arial" w:cs="Arial"/>
          <w:color w:val="000000"/>
          <w:sz w:val="24"/>
          <w:szCs w:val="24"/>
        </w:rPr>
        <w:t>M. Simon (ICBM, Oldenburg)</w:t>
      </w:r>
    </w:p>
    <w:p w:rsidR="00BC6B70" w:rsidRPr="00EE376D" w:rsidRDefault="00BC6B70" w:rsidP="00F05279">
      <w:pPr>
        <w:pStyle w:val="ListParagraph"/>
        <w:spacing w:after="10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6B70" w:rsidRPr="00381451" w:rsidRDefault="00BC6B70" w:rsidP="00F05279">
      <w:pPr>
        <w:pStyle w:val="ListParagraph"/>
        <w:spacing w:after="10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Topic</w:t>
      </w:r>
      <w:r w:rsidRPr="0038145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  <w:r w:rsidRPr="0038145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- Genomics of the </w:t>
      </w:r>
      <w:r w:rsidRPr="00C322D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Roseobacter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clade</w:t>
      </w:r>
    </w:p>
    <w:p w:rsidR="00BC6B70" w:rsidRPr="00381451" w:rsidRDefault="00BC6B70" w:rsidP="00EE376D">
      <w:pPr>
        <w:pStyle w:val="ListParagraph"/>
        <w:spacing w:line="240" w:lineRule="auto"/>
        <w:ind w:left="2126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r w:rsidRPr="00381451">
        <w:rPr>
          <w:rFonts w:ascii="Arial" w:hAnsi="Arial" w:cs="Arial"/>
          <w:color w:val="000000"/>
          <w:sz w:val="24"/>
          <w:szCs w:val="24"/>
          <w:lang w:val="en-US"/>
        </w:rPr>
        <w:t>Plenary assembly (Vollversammlung)</w:t>
      </w:r>
    </w:p>
    <w:p w:rsidR="00BC6B70" w:rsidRDefault="00BC6B70" w:rsidP="004F0980">
      <w:pPr>
        <w:spacing w:after="0" w:line="240" w:lineRule="auto"/>
        <w:ind w:left="709"/>
        <w:rPr>
          <w:rFonts w:ascii="Arial" w:hAnsi="Arial" w:cs="Arial"/>
          <w:sz w:val="24"/>
          <w:szCs w:val="24"/>
          <w:lang w:val="en-US"/>
        </w:rPr>
      </w:pPr>
      <w:r w:rsidRPr="008F2938">
        <w:rPr>
          <w:rFonts w:ascii="Arial" w:hAnsi="Arial" w:cs="Arial"/>
          <w:b/>
          <w:bCs/>
          <w:sz w:val="24"/>
          <w:szCs w:val="24"/>
          <w:lang w:val="en-US"/>
        </w:rPr>
        <w:t>Contact: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8F2938">
        <w:rPr>
          <w:rFonts w:ascii="Arial" w:hAnsi="Arial" w:cs="Arial"/>
          <w:sz w:val="24"/>
          <w:szCs w:val="24"/>
          <w:lang w:val="en-US"/>
        </w:rPr>
        <w:t>M. Simon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8" w:history="1">
        <w:r w:rsidRPr="0042664F">
          <w:rPr>
            <w:rStyle w:val="Hyperlink"/>
            <w:rFonts w:ascii="Arial" w:hAnsi="Arial" w:cs="Arial"/>
            <w:sz w:val="24"/>
            <w:szCs w:val="24"/>
            <w:lang w:val="en-US"/>
          </w:rPr>
          <w:t>m.simon@icbm.de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), </w:t>
      </w:r>
    </w:p>
    <w:p w:rsidR="00BC6B70" w:rsidRPr="00C35D48" w:rsidRDefault="00BC6B70" w:rsidP="004F0980">
      <w:pPr>
        <w:spacing w:after="100" w:line="240" w:lineRule="auto"/>
        <w:ind w:left="1416" w:firstLine="708"/>
        <w:rPr>
          <w:rFonts w:ascii="Arial" w:hAnsi="Arial" w:cs="Arial"/>
          <w:sz w:val="24"/>
          <w:szCs w:val="24"/>
          <w:lang w:val="en-GB"/>
        </w:rPr>
      </w:pPr>
    </w:p>
    <w:p w:rsidR="00BC6B70" w:rsidRPr="00C35D48" w:rsidRDefault="00BC6B70" w:rsidP="00887B62">
      <w:pPr>
        <w:spacing w:after="100" w:line="240" w:lineRule="auto"/>
        <w:rPr>
          <w:rFonts w:ascii="Arial" w:hAnsi="Arial" w:cs="Arial"/>
          <w:b/>
          <w:bCs/>
          <w:lang w:val="en-GB"/>
        </w:rPr>
      </w:pPr>
    </w:p>
    <w:p w:rsidR="00BC6B70" w:rsidRPr="00C35D48" w:rsidRDefault="00BC6B70">
      <w:pPr>
        <w:rPr>
          <w:rFonts w:ascii="Arial" w:hAnsi="Arial" w:cs="Arial"/>
          <w:b/>
          <w:bCs/>
          <w:lang w:val="en-GB"/>
        </w:rPr>
      </w:pPr>
      <w:r w:rsidRPr="00C35D48">
        <w:rPr>
          <w:rFonts w:ascii="Arial" w:hAnsi="Arial" w:cs="Arial"/>
          <w:b/>
          <w:bCs/>
          <w:lang w:val="en-GB"/>
        </w:rPr>
        <w:br w:type="page"/>
      </w:r>
    </w:p>
    <w:p w:rsidR="00BC6B70" w:rsidRDefault="00BC6B70" w:rsidP="001761E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Program</w:t>
      </w:r>
    </w:p>
    <w:tbl>
      <w:tblPr>
        <w:tblW w:w="9747" w:type="dxa"/>
        <w:tblInd w:w="-106" w:type="dxa"/>
        <w:tblLook w:val="00A0"/>
      </w:tblPr>
      <w:tblGrid>
        <w:gridCol w:w="1513"/>
        <w:gridCol w:w="6108"/>
        <w:gridCol w:w="2126"/>
      </w:tblGrid>
      <w:tr w:rsidR="00BC6B70" w:rsidRPr="003C18F5">
        <w:tc>
          <w:tcPr>
            <w:tcW w:w="1513" w:type="dxa"/>
            <w:tcBorders>
              <w:bottom w:val="single" w:sz="1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3C18F5">
              <w:rPr>
                <w:rFonts w:ascii="Arial" w:hAnsi="Arial" w:cs="Arial"/>
                <w:b/>
                <w:bCs/>
                <w:i/>
                <w:iCs/>
                <w:lang w:val="en-US"/>
              </w:rPr>
              <w:t>Time</w:t>
            </w:r>
          </w:p>
        </w:tc>
        <w:tc>
          <w:tcPr>
            <w:tcW w:w="6108" w:type="dxa"/>
            <w:tcBorders>
              <w:bottom w:val="single" w:sz="1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3C18F5">
              <w:rPr>
                <w:rFonts w:ascii="Arial" w:hAnsi="Arial" w:cs="Arial"/>
                <w:b/>
                <w:bCs/>
                <w:i/>
                <w:iCs/>
                <w:lang w:val="en-US"/>
              </w:rPr>
              <w:t>Subject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3C18F5">
              <w:rPr>
                <w:rFonts w:ascii="Arial" w:hAnsi="Arial" w:cs="Arial"/>
                <w:b/>
                <w:bCs/>
                <w:i/>
                <w:iCs/>
                <w:lang w:val="en-US"/>
              </w:rPr>
              <w:t>Speaker/Chair</w:t>
            </w:r>
          </w:p>
        </w:tc>
      </w:tr>
      <w:tr w:rsidR="00BC6B70" w:rsidRPr="003C18F5">
        <w:tc>
          <w:tcPr>
            <w:tcW w:w="1513" w:type="dxa"/>
            <w:tcBorders>
              <w:top w:val="single" w:sz="1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Pr="003C18F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45</w:t>
            </w:r>
            <w:r w:rsidRPr="003C18F5">
              <w:rPr>
                <w:rFonts w:ascii="Arial" w:hAnsi="Arial" w:cs="Arial"/>
                <w:lang w:val="en-US"/>
              </w:rPr>
              <w:t>-11: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6108" w:type="dxa"/>
            <w:tcBorders>
              <w:top w:val="single" w:sz="1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C18F5">
              <w:rPr>
                <w:rFonts w:ascii="Arial" w:hAnsi="Arial" w:cs="Arial"/>
                <w:b/>
                <w:bCs/>
                <w:lang w:val="en-US"/>
              </w:rPr>
              <w:t>Welcome and Introduction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 xml:space="preserve">M. Simon             </w:t>
            </w:r>
          </w:p>
        </w:tc>
      </w:tr>
      <w:tr w:rsidR="00BC6B70" w:rsidRPr="004E707C">
        <w:tc>
          <w:tcPr>
            <w:tcW w:w="1513" w:type="dxa"/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11:00-11:30</w:t>
            </w:r>
          </w:p>
        </w:tc>
        <w:tc>
          <w:tcPr>
            <w:tcW w:w="6108" w:type="dxa"/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A3: Metagenomics of North Sea bacterioplankton </w:t>
            </w:r>
          </w:p>
        </w:tc>
        <w:tc>
          <w:tcPr>
            <w:tcW w:w="2126" w:type="dxa"/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Bernd Wemheuer</w:t>
            </w:r>
          </w:p>
        </w:tc>
      </w:tr>
      <w:tr w:rsidR="00BC6B70" w:rsidRPr="00EE376D">
        <w:tc>
          <w:tcPr>
            <w:tcW w:w="1513" w:type="dxa"/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1:30-12:00</w:t>
            </w:r>
          </w:p>
        </w:tc>
        <w:tc>
          <w:tcPr>
            <w:tcW w:w="6108" w:type="dxa"/>
          </w:tcPr>
          <w:p w:rsidR="00BC6B70" w:rsidRPr="00742EFE" w:rsidRDefault="00BC6B70" w:rsidP="00742EFE">
            <w:pPr>
              <w:spacing w:before="60" w:after="60" w:line="240" w:lineRule="auto"/>
              <w:outlineLvl w:val="3"/>
              <w:rPr>
                <w:rFonts w:ascii="Arial" w:hAnsi="Arial" w:cs="Arial"/>
                <w:lang w:val="en-GB" w:eastAsia="de-DE"/>
              </w:rPr>
            </w:pPr>
            <w:r w:rsidRPr="00742EFE">
              <w:rPr>
                <w:rFonts w:ascii="Arial" w:hAnsi="Arial" w:cs="Arial"/>
                <w:lang w:val="en-GB" w:eastAsia="de-DE"/>
              </w:rPr>
              <w:t xml:space="preserve">A7: Population structure of </w:t>
            </w:r>
            <w:r w:rsidRPr="00742EFE">
              <w:rPr>
                <w:rFonts w:ascii="Arial" w:hAnsi="Arial" w:cs="Arial"/>
                <w:i/>
                <w:iCs/>
                <w:lang w:val="en-GB" w:eastAsia="de-DE"/>
              </w:rPr>
              <w:t>Dinoroseobacter shibae</w:t>
            </w:r>
            <w:r w:rsidRPr="00742EFE">
              <w:rPr>
                <w:rFonts w:ascii="Arial" w:hAnsi="Arial" w:cs="Arial"/>
                <w:lang w:val="en-GB" w:eastAsia="de-DE"/>
              </w:rPr>
              <w:t xml:space="preserve"> and </w:t>
            </w:r>
            <w:r w:rsidRPr="00742EFE">
              <w:rPr>
                <w:rFonts w:ascii="Arial" w:hAnsi="Arial" w:cs="Arial"/>
                <w:i/>
                <w:iCs/>
                <w:lang w:val="en-GB" w:eastAsia="de-DE"/>
              </w:rPr>
              <w:t>Phaeobacter gallaeciensis</w:t>
            </w:r>
            <w:r w:rsidRPr="00742EFE">
              <w:rPr>
                <w:rFonts w:ascii="Arial" w:hAnsi="Arial" w:cs="Arial"/>
                <w:lang w:val="en-GB" w:eastAsia="de-DE"/>
              </w:rPr>
              <w:t xml:space="preserve"> - implications for the ecology and evolution of the </w:t>
            </w:r>
            <w:r w:rsidRPr="00742EFE">
              <w:rPr>
                <w:rFonts w:ascii="Arial" w:hAnsi="Arial" w:cs="Arial"/>
                <w:i/>
                <w:iCs/>
                <w:lang w:val="en-GB" w:eastAsia="de-DE"/>
              </w:rPr>
              <w:t>Roseobacter</w:t>
            </w:r>
            <w:r w:rsidRPr="00742EFE">
              <w:rPr>
                <w:rFonts w:ascii="Arial" w:hAnsi="Arial" w:cs="Arial"/>
                <w:lang w:val="en-GB" w:eastAsia="de-DE"/>
              </w:rPr>
              <w:t xml:space="preserve"> clade</w:t>
            </w:r>
            <w:r>
              <w:rPr>
                <w:rFonts w:ascii="Arial" w:hAnsi="Arial" w:cs="Arial"/>
                <w:lang w:val="en-GB" w:eastAsia="de-DE"/>
              </w:rPr>
              <w:t xml:space="preserve"> – Outline of the project</w:t>
            </w:r>
          </w:p>
        </w:tc>
        <w:tc>
          <w:tcPr>
            <w:tcW w:w="2126" w:type="dxa"/>
          </w:tcPr>
          <w:p w:rsidR="00BC6B70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Heike Freese, </w:t>
            </w:r>
          </w:p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Jörg Overmann</w:t>
            </w:r>
          </w:p>
        </w:tc>
      </w:tr>
      <w:tr w:rsidR="00BC6B70" w:rsidRPr="00EE376D">
        <w:tc>
          <w:tcPr>
            <w:tcW w:w="1513" w:type="dxa"/>
            <w:tcBorders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12:</w:t>
            </w:r>
            <w:r>
              <w:rPr>
                <w:rFonts w:ascii="Arial" w:hAnsi="Arial" w:cs="Arial"/>
                <w:lang w:val="en-US"/>
              </w:rPr>
              <w:t>00</w:t>
            </w:r>
            <w:r w:rsidRPr="003C18F5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12</w:t>
            </w:r>
            <w:r w:rsidRPr="003C18F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6108" w:type="dxa"/>
            <w:tcBorders>
              <w:bottom w:val="single" w:sz="4" w:space="0" w:color="auto"/>
            </w:tcBorders>
          </w:tcPr>
          <w:p w:rsidR="00BC6B70" w:rsidRPr="00C35D48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GB"/>
              </w:rPr>
            </w:pPr>
            <w:r w:rsidRPr="00C35D48">
              <w:rPr>
                <w:rFonts w:ascii="Arial" w:hAnsi="Arial" w:cs="Arial"/>
                <w:lang w:val="en-GB"/>
              </w:rPr>
              <w:t xml:space="preserve">B3: Biosynthesis of </w:t>
            </w:r>
            <w:r>
              <w:rPr>
                <w:rFonts w:ascii="Arial" w:hAnsi="Arial" w:cs="Arial"/>
                <w:lang w:val="en-GB"/>
              </w:rPr>
              <w:t>t</w:t>
            </w:r>
            <w:r w:rsidRPr="00C35D48">
              <w:rPr>
                <w:rFonts w:ascii="Arial" w:hAnsi="Arial" w:cs="Arial"/>
                <w:lang w:val="en-GB"/>
              </w:rPr>
              <w:t xml:space="preserve">ropodithietic </w:t>
            </w:r>
            <w:r>
              <w:rPr>
                <w:rFonts w:ascii="Arial" w:hAnsi="Arial" w:cs="Arial"/>
                <w:lang w:val="en-GB"/>
              </w:rPr>
              <w:t>a</w:t>
            </w:r>
            <w:r w:rsidRPr="00C35D48">
              <w:rPr>
                <w:rFonts w:ascii="Arial" w:hAnsi="Arial" w:cs="Arial"/>
                <w:lang w:val="en-GB"/>
              </w:rPr>
              <w:t xml:space="preserve">cid by </w:t>
            </w:r>
            <w:r w:rsidRPr="007C2538">
              <w:rPr>
                <w:rFonts w:ascii="Arial" w:hAnsi="Arial" w:cs="Arial"/>
                <w:i/>
                <w:iCs/>
                <w:lang w:val="en-GB"/>
              </w:rPr>
              <w:t>Phaeobacter gallaeciensis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6B70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Nelson Brock</w:t>
            </w:r>
          </w:p>
          <w:p w:rsidR="00BC6B70" w:rsidRPr="00C35D48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C35D48">
              <w:rPr>
                <w:rFonts w:ascii="Arial" w:hAnsi="Arial" w:cs="Arial"/>
              </w:rPr>
              <w:t>Christopher Jungnickel</w:t>
            </w:r>
          </w:p>
        </w:tc>
      </w:tr>
      <w:tr w:rsidR="00BC6B70" w:rsidRPr="00891CD7"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  <w:r w:rsidRPr="003C18F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30</w:t>
            </w:r>
            <w:r w:rsidRPr="003C18F5">
              <w:rPr>
                <w:rFonts w:ascii="Arial" w:hAnsi="Arial" w:cs="Arial"/>
                <w:lang w:val="en-US"/>
              </w:rPr>
              <w:t>-13: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C18F5">
              <w:rPr>
                <w:rFonts w:ascii="Arial" w:hAnsi="Arial" w:cs="Arial"/>
                <w:b/>
                <w:bCs/>
                <w:lang w:val="en-US"/>
              </w:rPr>
              <w:t xml:space="preserve">Lunch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C6B70" w:rsidRPr="00C20B79">
        <w:tc>
          <w:tcPr>
            <w:tcW w:w="1513" w:type="dxa"/>
            <w:tcBorders>
              <w:top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13:</w:t>
            </w:r>
            <w:r>
              <w:rPr>
                <w:rFonts w:ascii="Arial" w:hAnsi="Arial" w:cs="Arial"/>
                <w:lang w:val="en-US"/>
              </w:rPr>
              <w:t>30</w:t>
            </w:r>
            <w:r w:rsidRPr="003C18F5">
              <w:rPr>
                <w:rFonts w:ascii="Arial" w:hAnsi="Arial" w:cs="Arial"/>
                <w:lang w:val="en-US"/>
              </w:rPr>
              <w:t>-14: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6108" w:type="dxa"/>
            <w:tcBorders>
              <w:top w:val="single" w:sz="4" w:space="0" w:color="auto"/>
            </w:tcBorders>
          </w:tcPr>
          <w:p w:rsidR="00BC6B70" w:rsidRPr="00C13364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C13364">
              <w:rPr>
                <w:rFonts w:ascii="Arial" w:hAnsi="Arial" w:cs="Arial"/>
                <w:lang w:val="en-US"/>
              </w:rPr>
              <w:t>Chemical ecology and natural products of marine inverte</w:t>
            </w:r>
            <w:r>
              <w:rPr>
                <w:rFonts w:ascii="Arial" w:hAnsi="Arial" w:cs="Arial"/>
                <w:lang w:val="en-US"/>
              </w:rPr>
              <w:t>-</w:t>
            </w:r>
            <w:r w:rsidRPr="00C13364">
              <w:rPr>
                <w:rFonts w:ascii="Arial" w:hAnsi="Arial" w:cs="Arial"/>
                <w:lang w:val="en-US"/>
              </w:rPr>
              <w:t>brates –</w:t>
            </w:r>
            <w:r>
              <w:rPr>
                <w:rFonts w:ascii="Arial" w:hAnsi="Arial" w:cs="Arial"/>
                <w:lang w:val="en-US"/>
              </w:rPr>
              <w:t xml:space="preserve"> previous work</w:t>
            </w:r>
            <w:r w:rsidRPr="00C13364">
              <w:rPr>
                <w:rFonts w:ascii="Arial" w:hAnsi="Arial" w:cs="Arial"/>
                <w:lang w:val="en-US"/>
              </w:rPr>
              <w:t xml:space="preserve"> and outline of a project proposal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Peter Schupp, ICBM</w:t>
            </w:r>
          </w:p>
        </w:tc>
      </w:tr>
      <w:tr w:rsidR="00BC6B70" w:rsidRPr="00EE376D">
        <w:tc>
          <w:tcPr>
            <w:tcW w:w="1513" w:type="dxa"/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14:</w:t>
            </w:r>
            <w:r>
              <w:rPr>
                <w:rFonts w:ascii="Arial" w:hAnsi="Arial" w:cs="Arial"/>
                <w:lang w:val="en-US"/>
              </w:rPr>
              <w:t>15</w:t>
            </w:r>
            <w:r w:rsidRPr="003C18F5">
              <w:rPr>
                <w:rFonts w:ascii="Arial" w:hAnsi="Arial" w:cs="Arial"/>
                <w:lang w:val="en-US"/>
              </w:rPr>
              <w:t>-1</w:t>
            </w:r>
            <w:r>
              <w:rPr>
                <w:rFonts w:ascii="Arial" w:hAnsi="Arial" w:cs="Arial"/>
                <w:lang w:val="en-US"/>
              </w:rPr>
              <w:t>4</w:t>
            </w:r>
            <w:r w:rsidRPr="003C18F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6108" w:type="dxa"/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C4: Fluxomics of selected marine bacteria and first results of a mesocosm experiment on metafluxomics </w:t>
            </w:r>
          </w:p>
        </w:tc>
        <w:tc>
          <w:tcPr>
            <w:tcW w:w="2126" w:type="dxa"/>
          </w:tcPr>
          <w:p w:rsidR="00BC6B70" w:rsidRPr="00255660" w:rsidRDefault="00BC6B70" w:rsidP="00A810D2">
            <w:pPr>
              <w:spacing w:beforeLines="40" w:afterLines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Arne Klingner</w:t>
            </w:r>
          </w:p>
        </w:tc>
      </w:tr>
      <w:tr w:rsidR="00BC6B70" w:rsidRPr="009C35BA">
        <w:tc>
          <w:tcPr>
            <w:tcW w:w="1513" w:type="dxa"/>
            <w:tcBorders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4</w:t>
            </w:r>
            <w:r w:rsidRPr="003C18F5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45-15:15</w:t>
            </w:r>
          </w:p>
        </w:tc>
        <w:tc>
          <w:tcPr>
            <w:tcW w:w="6108" w:type="dxa"/>
            <w:tcBorders>
              <w:bottom w:val="single" w:sz="4" w:space="0" w:color="auto"/>
            </w:tcBorders>
          </w:tcPr>
          <w:p w:rsidR="00BC6B70" w:rsidRPr="00255660" w:rsidRDefault="00BC6B70" w:rsidP="00A810D2">
            <w:pPr>
              <w:spacing w:beforeLines="40" w:afterLines="40" w:line="240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de-DE"/>
              </w:rPr>
              <w:t>Polarstern cruise from Cape Town to the German Antarctic Neumayer base, 3</w:t>
            </w:r>
            <w:r w:rsidRPr="009C35BA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GB" w:eastAsia="de-DE"/>
              </w:rPr>
              <w:t>rd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de-DE"/>
              </w:rPr>
              <w:t xml:space="preserve"> Dec. 2011 – 5</w:t>
            </w:r>
            <w:r w:rsidRPr="009C35BA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val="en-GB" w:eastAsia="de-DE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 w:eastAsia="de-DE"/>
              </w:rPr>
              <w:t xml:space="preserve"> Jan. 2012 – report and first results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6B70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Helge Giebel,</w:t>
            </w:r>
          </w:p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John Vollmers</w:t>
            </w:r>
          </w:p>
        </w:tc>
      </w:tr>
      <w:tr w:rsidR="00BC6B70" w:rsidRPr="009C35BA"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15:</w:t>
            </w:r>
            <w:r>
              <w:rPr>
                <w:rFonts w:ascii="Arial" w:hAnsi="Arial" w:cs="Arial"/>
                <w:lang w:val="en-US"/>
              </w:rPr>
              <w:t>15-15:45</w:t>
            </w:r>
          </w:p>
        </w:tc>
        <w:tc>
          <w:tcPr>
            <w:tcW w:w="6108" w:type="dxa"/>
            <w:tcBorders>
              <w:top w:val="single" w:sz="4" w:space="0" w:color="auto"/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C18F5">
              <w:rPr>
                <w:rFonts w:ascii="Arial" w:hAnsi="Arial" w:cs="Arial"/>
                <w:b/>
                <w:bCs/>
                <w:lang w:val="en-US"/>
              </w:rPr>
              <w:t>Coffee break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BC6B70" w:rsidRPr="003C18F5">
        <w:tc>
          <w:tcPr>
            <w:tcW w:w="1513" w:type="dxa"/>
            <w:tcBorders>
              <w:top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15:45-16:15</w:t>
            </w:r>
          </w:p>
        </w:tc>
        <w:tc>
          <w:tcPr>
            <w:tcW w:w="6108" w:type="dxa"/>
            <w:tcBorders>
              <w:top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3C18F5">
              <w:rPr>
                <w:rFonts w:ascii="Arial" w:hAnsi="Arial" w:cs="Arial"/>
                <w:b/>
                <w:bCs/>
                <w:lang w:val="en-US"/>
              </w:rPr>
              <w:t xml:space="preserve">Plenary assembly </w:t>
            </w:r>
          </w:p>
          <w:p w:rsidR="00BC6B70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Business and financial affairs </w:t>
            </w:r>
          </w:p>
          <w:p w:rsidR="00BC6B70" w:rsidRPr="00904B0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Report of Research Training Group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Meinhard Simon and others</w:t>
            </w:r>
          </w:p>
        </w:tc>
      </w:tr>
      <w:tr w:rsidR="00BC6B70" w:rsidRPr="00C35D48">
        <w:tc>
          <w:tcPr>
            <w:tcW w:w="1513" w:type="dxa"/>
            <w:tcBorders>
              <w:bottom w:val="single" w:sz="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  <w:r w:rsidRPr="003C18F5">
              <w:rPr>
                <w:rFonts w:ascii="Arial" w:hAnsi="Arial" w:cs="Arial"/>
                <w:lang w:val="en-US"/>
              </w:rPr>
              <w:t>16:</w:t>
            </w:r>
            <w:r>
              <w:rPr>
                <w:rFonts w:ascii="Arial" w:hAnsi="Arial" w:cs="Arial"/>
                <w:lang w:val="en-US"/>
              </w:rPr>
              <w:t>15</w:t>
            </w:r>
            <w:r w:rsidRPr="003C18F5">
              <w:rPr>
                <w:rFonts w:ascii="Arial" w:hAnsi="Arial" w:cs="Arial"/>
                <w:lang w:val="en-US"/>
              </w:rPr>
              <w:t>-1</w:t>
            </w:r>
            <w:r>
              <w:rPr>
                <w:rFonts w:ascii="Arial" w:hAnsi="Arial" w:cs="Arial"/>
                <w:lang w:val="en-US"/>
              </w:rPr>
              <w:t>7</w:t>
            </w:r>
            <w:r w:rsidRPr="003C18F5">
              <w:rPr>
                <w:rFonts w:ascii="Arial" w:hAnsi="Arial" w:cs="Arial"/>
                <w:lang w:val="en-US"/>
              </w:rPr>
              <w:t>:30</w:t>
            </w:r>
            <w:r>
              <w:rPr>
                <w:rFonts w:ascii="Arial" w:hAnsi="Arial" w:cs="Arial"/>
                <w:lang w:val="en-US"/>
              </w:rPr>
              <w:t xml:space="preserve"> and beyond</w:t>
            </w:r>
          </w:p>
        </w:tc>
        <w:tc>
          <w:tcPr>
            <w:tcW w:w="6108" w:type="dxa"/>
            <w:tcBorders>
              <w:bottom w:val="single" w:sz="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Open for small discussion groups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BC6B70" w:rsidRPr="003C18F5" w:rsidRDefault="00BC6B70" w:rsidP="00A810D2">
            <w:pPr>
              <w:spacing w:beforeLines="40" w:afterLines="4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BC6B70" w:rsidRPr="00F63A85" w:rsidRDefault="00BC6B70" w:rsidP="009623F7">
      <w:pPr>
        <w:spacing w:after="0" w:line="240" w:lineRule="auto"/>
        <w:rPr>
          <w:lang w:val="en-US"/>
        </w:rPr>
      </w:pPr>
    </w:p>
    <w:sectPr w:rsidR="00BC6B70" w:rsidRPr="00F63A85" w:rsidSect="00873B9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70" w:rsidRDefault="00BC6B70" w:rsidP="002310F8">
      <w:pPr>
        <w:spacing w:after="0" w:line="240" w:lineRule="auto"/>
      </w:pPr>
      <w:r>
        <w:separator/>
      </w:r>
    </w:p>
  </w:endnote>
  <w:endnote w:type="continuationSeparator" w:id="0">
    <w:p w:rsidR="00BC6B70" w:rsidRDefault="00BC6B70" w:rsidP="0023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70" w:rsidRPr="00A4401C" w:rsidRDefault="00BC6B70">
    <w:pPr>
      <w:pStyle w:val="Footer"/>
      <w:rPr>
        <w:rFonts w:ascii="Arial" w:hAnsi="Arial" w:cs="Arial"/>
        <w:sz w:val="16"/>
        <w:szCs w:val="16"/>
      </w:rPr>
    </w:pPr>
    <w:r w:rsidRPr="00A4401C">
      <w:rPr>
        <w:rFonts w:ascii="Arial" w:hAnsi="Arial" w:cs="Arial"/>
        <w:sz w:val="16"/>
        <w:szCs w:val="16"/>
      </w:rPr>
      <w:t>StatusSeminar_</w:t>
    </w:r>
    <w:r>
      <w:rPr>
        <w:rFonts w:ascii="Arial" w:hAnsi="Arial" w:cs="Arial"/>
        <w:sz w:val="16"/>
        <w:szCs w:val="16"/>
      </w:rPr>
      <w:t>5</w:t>
    </w:r>
    <w:r w:rsidRPr="00A4401C">
      <w:rPr>
        <w:rFonts w:ascii="Arial" w:hAnsi="Arial" w:cs="Arial"/>
        <w:sz w:val="16"/>
        <w:szCs w:val="16"/>
      </w:rPr>
      <w:t>_FinalAgenda.doc</w:t>
    </w:r>
    <w:r w:rsidRPr="00A440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18 January. 2012</w:t>
    </w:r>
    <w:r w:rsidRPr="00A4401C">
      <w:rPr>
        <w:rFonts w:ascii="Arial" w:hAnsi="Arial" w:cs="Arial"/>
        <w:sz w:val="16"/>
        <w:szCs w:val="16"/>
      </w:rPr>
      <w:tab/>
    </w:r>
    <w:r w:rsidRPr="00A4401C">
      <w:rPr>
        <w:rFonts w:ascii="Arial" w:hAnsi="Arial" w:cs="Arial"/>
        <w:sz w:val="16"/>
        <w:szCs w:val="16"/>
      </w:rPr>
      <w:tab/>
    </w:r>
    <w:r w:rsidRPr="00A4401C">
      <w:rPr>
        <w:rFonts w:ascii="Arial" w:hAnsi="Arial" w:cs="Arial"/>
        <w:sz w:val="16"/>
        <w:szCs w:val="16"/>
      </w:rPr>
      <w:tab/>
    </w:r>
    <w:r w:rsidRPr="00A4401C">
      <w:rPr>
        <w:rFonts w:ascii="Arial" w:hAnsi="Arial" w:cs="Arial"/>
        <w:sz w:val="16"/>
        <w:szCs w:val="16"/>
      </w:rPr>
      <w:tab/>
    </w:r>
    <w:r w:rsidRPr="00A4401C">
      <w:rPr>
        <w:rFonts w:ascii="Arial" w:hAnsi="Arial" w:cs="Arial"/>
        <w:sz w:val="16"/>
        <w:szCs w:val="16"/>
      </w:rPr>
      <w:tab/>
    </w:r>
  </w:p>
  <w:p w:rsidR="00BC6B70" w:rsidRDefault="00BC6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70" w:rsidRDefault="00BC6B70" w:rsidP="002310F8">
      <w:pPr>
        <w:spacing w:after="0" w:line="240" w:lineRule="auto"/>
      </w:pPr>
      <w:r>
        <w:separator/>
      </w:r>
    </w:p>
  </w:footnote>
  <w:footnote w:type="continuationSeparator" w:id="0">
    <w:p w:rsidR="00BC6B70" w:rsidRDefault="00BC6B70" w:rsidP="0023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EA5"/>
    <w:multiLevelType w:val="hybridMultilevel"/>
    <w:tmpl w:val="699C1800"/>
    <w:lvl w:ilvl="0" w:tplc="8F46E6F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CA522AD"/>
    <w:multiLevelType w:val="hybridMultilevel"/>
    <w:tmpl w:val="BF3E61B8"/>
    <w:lvl w:ilvl="0" w:tplc="9E6299B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DC37006"/>
    <w:multiLevelType w:val="hybridMultilevel"/>
    <w:tmpl w:val="679C57E4"/>
    <w:lvl w:ilvl="0" w:tplc="0DD02C28">
      <w:start w:val="3"/>
      <w:numFmt w:val="bullet"/>
      <w:lvlText w:val="-"/>
      <w:lvlJc w:val="left"/>
      <w:pPr>
        <w:ind w:left="37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87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496" w:hanging="360"/>
      </w:pPr>
      <w:rPr>
        <w:rFonts w:ascii="Wingdings" w:hAnsi="Wingdings" w:cs="Wingdings" w:hint="default"/>
      </w:rPr>
    </w:lvl>
  </w:abstractNum>
  <w:abstractNum w:abstractNumId="3">
    <w:nsid w:val="22B47D80"/>
    <w:multiLevelType w:val="hybridMultilevel"/>
    <w:tmpl w:val="36F6EF90"/>
    <w:lvl w:ilvl="0" w:tplc="89C23E38">
      <w:start w:val="14"/>
      <w:numFmt w:val="bullet"/>
      <w:lvlText w:val="-"/>
      <w:lvlJc w:val="left"/>
      <w:pPr>
        <w:ind w:left="37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80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87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496" w:hanging="360"/>
      </w:pPr>
      <w:rPr>
        <w:rFonts w:ascii="Wingdings" w:hAnsi="Wingdings" w:cs="Wingdings" w:hint="default"/>
      </w:rPr>
    </w:lvl>
  </w:abstractNum>
  <w:abstractNum w:abstractNumId="4">
    <w:nsid w:val="22F70DFB"/>
    <w:multiLevelType w:val="hybridMultilevel"/>
    <w:tmpl w:val="EC8A1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11B9"/>
    <w:multiLevelType w:val="hybridMultilevel"/>
    <w:tmpl w:val="EE16693E"/>
    <w:lvl w:ilvl="0" w:tplc="F0C6A36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158391F"/>
    <w:multiLevelType w:val="hybridMultilevel"/>
    <w:tmpl w:val="B9A0DB48"/>
    <w:lvl w:ilvl="0" w:tplc="47004C62">
      <w:start w:val="1"/>
      <w:numFmt w:val="bullet"/>
      <w:lvlText w:val="-"/>
      <w:lvlJc w:val="left"/>
      <w:pPr>
        <w:ind w:left="247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7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38" w:hanging="360"/>
      </w:pPr>
      <w:rPr>
        <w:rFonts w:ascii="Wingdings" w:hAnsi="Wingdings" w:cs="Wingdings" w:hint="default"/>
      </w:rPr>
    </w:lvl>
  </w:abstractNum>
  <w:abstractNum w:abstractNumId="7">
    <w:nsid w:val="36D42CEA"/>
    <w:multiLevelType w:val="hybridMultilevel"/>
    <w:tmpl w:val="77D0DFC6"/>
    <w:lvl w:ilvl="0" w:tplc="127430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C3D3C"/>
    <w:multiLevelType w:val="hybridMultilevel"/>
    <w:tmpl w:val="74C87612"/>
    <w:lvl w:ilvl="0" w:tplc="000628E6">
      <w:start w:val="22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9">
    <w:nsid w:val="54C31400"/>
    <w:multiLevelType w:val="hybridMultilevel"/>
    <w:tmpl w:val="C3CE600E"/>
    <w:lvl w:ilvl="0" w:tplc="3F4EFC1E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0">
    <w:nsid w:val="61996CE8"/>
    <w:multiLevelType w:val="hybridMultilevel"/>
    <w:tmpl w:val="C032EFEE"/>
    <w:lvl w:ilvl="0" w:tplc="47004C62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1">
    <w:nsid w:val="6E9A4772"/>
    <w:multiLevelType w:val="hybridMultilevel"/>
    <w:tmpl w:val="3E8CCBC6"/>
    <w:lvl w:ilvl="0" w:tplc="7A745A78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2">
    <w:nsid w:val="79C255C6"/>
    <w:multiLevelType w:val="hybridMultilevel"/>
    <w:tmpl w:val="4EEE5566"/>
    <w:lvl w:ilvl="0" w:tplc="70A280F2">
      <w:start w:val="30"/>
      <w:numFmt w:val="bullet"/>
      <w:lvlText w:val="-"/>
      <w:lvlJc w:val="left"/>
      <w:pPr>
        <w:ind w:left="2480" w:hanging="360"/>
      </w:pPr>
      <w:rPr>
        <w:rFonts w:ascii="Arial" w:eastAsia="Times New Roman" w:hAnsi="Arial" w:hint="default"/>
        <w:b/>
        <w:bCs/>
      </w:rPr>
    </w:lvl>
    <w:lvl w:ilvl="1" w:tplc="0407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0" w:hanging="360"/>
      </w:pPr>
      <w:rPr>
        <w:rFonts w:ascii="Wingdings" w:hAnsi="Wingdings" w:cs="Wingdings" w:hint="default"/>
      </w:rPr>
    </w:lvl>
  </w:abstractNum>
  <w:abstractNum w:abstractNumId="13">
    <w:nsid w:val="7BC466BC"/>
    <w:multiLevelType w:val="hybridMultilevel"/>
    <w:tmpl w:val="84F2A696"/>
    <w:lvl w:ilvl="0" w:tplc="094C0CF6">
      <w:start w:val="14"/>
      <w:numFmt w:val="bullet"/>
      <w:lvlText w:val="-"/>
      <w:lvlJc w:val="left"/>
      <w:pPr>
        <w:ind w:left="390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DE"/>
    <w:rsid w:val="00020C29"/>
    <w:rsid w:val="000325E8"/>
    <w:rsid w:val="00033A8B"/>
    <w:rsid w:val="00034196"/>
    <w:rsid w:val="00036428"/>
    <w:rsid w:val="000559AF"/>
    <w:rsid w:val="00067BF6"/>
    <w:rsid w:val="000712E9"/>
    <w:rsid w:val="000B0782"/>
    <w:rsid w:val="000B0DA4"/>
    <w:rsid w:val="00131DF6"/>
    <w:rsid w:val="0015030D"/>
    <w:rsid w:val="001761EF"/>
    <w:rsid w:val="002139BD"/>
    <w:rsid w:val="002310F8"/>
    <w:rsid w:val="00255660"/>
    <w:rsid w:val="00267572"/>
    <w:rsid w:val="002908FB"/>
    <w:rsid w:val="002A2016"/>
    <w:rsid w:val="002C69EB"/>
    <w:rsid w:val="002F5EAA"/>
    <w:rsid w:val="00300682"/>
    <w:rsid w:val="003174E2"/>
    <w:rsid w:val="003235EC"/>
    <w:rsid w:val="0036086A"/>
    <w:rsid w:val="003610AD"/>
    <w:rsid w:val="00362CAB"/>
    <w:rsid w:val="00381451"/>
    <w:rsid w:val="00383E71"/>
    <w:rsid w:val="00386682"/>
    <w:rsid w:val="003A6FE7"/>
    <w:rsid w:val="003B6757"/>
    <w:rsid w:val="003B6C2C"/>
    <w:rsid w:val="003C18F5"/>
    <w:rsid w:val="003E4E90"/>
    <w:rsid w:val="003F3245"/>
    <w:rsid w:val="00400375"/>
    <w:rsid w:val="0040057E"/>
    <w:rsid w:val="00416DF6"/>
    <w:rsid w:val="0042664F"/>
    <w:rsid w:val="00451C7B"/>
    <w:rsid w:val="004839EE"/>
    <w:rsid w:val="00491605"/>
    <w:rsid w:val="004C242E"/>
    <w:rsid w:val="004E707C"/>
    <w:rsid w:val="004F0980"/>
    <w:rsid w:val="0052425E"/>
    <w:rsid w:val="00530F0D"/>
    <w:rsid w:val="005450EA"/>
    <w:rsid w:val="00562BB1"/>
    <w:rsid w:val="00563FDD"/>
    <w:rsid w:val="00602E42"/>
    <w:rsid w:val="006176AB"/>
    <w:rsid w:val="00621010"/>
    <w:rsid w:val="00673512"/>
    <w:rsid w:val="00680E11"/>
    <w:rsid w:val="00682D0C"/>
    <w:rsid w:val="00690AF0"/>
    <w:rsid w:val="006C3BCB"/>
    <w:rsid w:val="0070219A"/>
    <w:rsid w:val="007369CA"/>
    <w:rsid w:val="00742EFE"/>
    <w:rsid w:val="0074630C"/>
    <w:rsid w:val="00747012"/>
    <w:rsid w:val="00753A37"/>
    <w:rsid w:val="007851C2"/>
    <w:rsid w:val="0078789E"/>
    <w:rsid w:val="007943EF"/>
    <w:rsid w:val="007B5F43"/>
    <w:rsid w:val="007C23B2"/>
    <w:rsid w:val="007C2538"/>
    <w:rsid w:val="007C43AE"/>
    <w:rsid w:val="007C6996"/>
    <w:rsid w:val="007D64F4"/>
    <w:rsid w:val="0080366F"/>
    <w:rsid w:val="008123FF"/>
    <w:rsid w:val="00827E44"/>
    <w:rsid w:val="00841BE2"/>
    <w:rsid w:val="008659DE"/>
    <w:rsid w:val="0086723A"/>
    <w:rsid w:val="00872EF6"/>
    <w:rsid w:val="00873B91"/>
    <w:rsid w:val="00887B62"/>
    <w:rsid w:val="00891CD7"/>
    <w:rsid w:val="008A3FDE"/>
    <w:rsid w:val="008B601D"/>
    <w:rsid w:val="008C05FB"/>
    <w:rsid w:val="008C6DEB"/>
    <w:rsid w:val="008D1934"/>
    <w:rsid w:val="008E4D5A"/>
    <w:rsid w:val="008E6B6C"/>
    <w:rsid w:val="008F2938"/>
    <w:rsid w:val="00904B05"/>
    <w:rsid w:val="00923144"/>
    <w:rsid w:val="009232A1"/>
    <w:rsid w:val="00925204"/>
    <w:rsid w:val="00931219"/>
    <w:rsid w:val="009623F7"/>
    <w:rsid w:val="0097511D"/>
    <w:rsid w:val="009805AC"/>
    <w:rsid w:val="009C35BA"/>
    <w:rsid w:val="009E5D0F"/>
    <w:rsid w:val="009F1135"/>
    <w:rsid w:val="00A10EE3"/>
    <w:rsid w:val="00A31954"/>
    <w:rsid w:val="00A4401C"/>
    <w:rsid w:val="00A4518D"/>
    <w:rsid w:val="00A802B3"/>
    <w:rsid w:val="00A810D2"/>
    <w:rsid w:val="00A85068"/>
    <w:rsid w:val="00B07681"/>
    <w:rsid w:val="00B1790F"/>
    <w:rsid w:val="00B33DDE"/>
    <w:rsid w:val="00B358AE"/>
    <w:rsid w:val="00B37835"/>
    <w:rsid w:val="00B5784E"/>
    <w:rsid w:val="00B94A88"/>
    <w:rsid w:val="00B96E31"/>
    <w:rsid w:val="00BC1761"/>
    <w:rsid w:val="00BC1E5D"/>
    <w:rsid w:val="00BC5322"/>
    <w:rsid w:val="00BC59D1"/>
    <w:rsid w:val="00BC60DB"/>
    <w:rsid w:val="00BC6B70"/>
    <w:rsid w:val="00C13364"/>
    <w:rsid w:val="00C20B79"/>
    <w:rsid w:val="00C23592"/>
    <w:rsid w:val="00C2385A"/>
    <w:rsid w:val="00C322D4"/>
    <w:rsid w:val="00C35D48"/>
    <w:rsid w:val="00C428F4"/>
    <w:rsid w:val="00C57249"/>
    <w:rsid w:val="00C85024"/>
    <w:rsid w:val="00C92224"/>
    <w:rsid w:val="00CA46E4"/>
    <w:rsid w:val="00CA7FDA"/>
    <w:rsid w:val="00CD2E81"/>
    <w:rsid w:val="00CD3CD6"/>
    <w:rsid w:val="00CE51CA"/>
    <w:rsid w:val="00CF543C"/>
    <w:rsid w:val="00D24F57"/>
    <w:rsid w:val="00D50116"/>
    <w:rsid w:val="00D77D82"/>
    <w:rsid w:val="00DF70DB"/>
    <w:rsid w:val="00E07FA4"/>
    <w:rsid w:val="00E4455B"/>
    <w:rsid w:val="00E47DD3"/>
    <w:rsid w:val="00E73E9A"/>
    <w:rsid w:val="00E82D8B"/>
    <w:rsid w:val="00E97F73"/>
    <w:rsid w:val="00EA5C23"/>
    <w:rsid w:val="00EB30C4"/>
    <w:rsid w:val="00EC0A95"/>
    <w:rsid w:val="00EE376D"/>
    <w:rsid w:val="00F042BD"/>
    <w:rsid w:val="00F05279"/>
    <w:rsid w:val="00F072A9"/>
    <w:rsid w:val="00F148C5"/>
    <w:rsid w:val="00F2233F"/>
    <w:rsid w:val="00F400C6"/>
    <w:rsid w:val="00F52BEB"/>
    <w:rsid w:val="00F53C4C"/>
    <w:rsid w:val="00F57FE0"/>
    <w:rsid w:val="00F63A85"/>
    <w:rsid w:val="00F65E3C"/>
    <w:rsid w:val="00F77D39"/>
    <w:rsid w:val="00F84E06"/>
    <w:rsid w:val="00F87580"/>
    <w:rsid w:val="00F906A6"/>
    <w:rsid w:val="00FA6F65"/>
    <w:rsid w:val="00FB4079"/>
    <w:rsid w:val="00FD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91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742EFE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9623F7"/>
    <w:pPr>
      <w:ind w:left="720"/>
    </w:pPr>
  </w:style>
  <w:style w:type="table" w:styleId="TableGrid">
    <w:name w:val="Table Grid"/>
    <w:basedOn w:val="TableNormal"/>
    <w:uiPriority w:val="99"/>
    <w:rsid w:val="000341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9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0F8"/>
  </w:style>
  <w:style w:type="paragraph" w:styleId="Footer">
    <w:name w:val="footer"/>
    <w:basedOn w:val="Normal"/>
    <w:link w:val="FooterChar"/>
    <w:uiPriority w:val="99"/>
    <w:rsid w:val="00231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0F8"/>
  </w:style>
  <w:style w:type="character" w:customStyle="1" w:styleId="apple-style-span">
    <w:name w:val="apple-style-span"/>
    <w:basedOn w:val="DefaultParagraphFont"/>
    <w:uiPriority w:val="99"/>
    <w:rsid w:val="000B0782"/>
  </w:style>
  <w:style w:type="paragraph" w:customStyle="1" w:styleId="bodytext">
    <w:name w:val="bodytext"/>
    <w:basedOn w:val="Normal"/>
    <w:uiPriority w:val="99"/>
    <w:rsid w:val="0086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00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0682"/>
    <w:rPr>
      <w:rFonts w:ascii="Courier New" w:hAnsi="Courier New" w:cs="Courier New"/>
      <w:sz w:val="20"/>
      <w:szCs w:val="20"/>
      <w:lang w:eastAsia="de-DE"/>
    </w:rPr>
  </w:style>
  <w:style w:type="character" w:styleId="Strong">
    <w:name w:val="Strong"/>
    <w:basedOn w:val="DefaultParagraphFont"/>
    <w:uiPriority w:val="99"/>
    <w:qFormat/>
    <w:rsid w:val="00841BE2"/>
    <w:rPr>
      <w:b/>
      <w:bCs/>
    </w:rPr>
  </w:style>
  <w:style w:type="paragraph" w:customStyle="1" w:styleId="Default">
    <w:name w:val="Default"/>
    <w:uiPriority w:val="99"/>
    <w:rsid w:val="00255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742E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@icb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246</Words>
  <Characters>1551</Characters>
  <Application>Microsoft Office Outlook</Application>
  <DocSecurity>0</DocSecurity>
  <Lines>0</Lines>
  <Paragraphs>0</Paragraphs>
  <ScaleCrop>false</ScaleCrop>
  <Company>Uni Oldenburg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Transregional Collaborative Research Centre (TRR 51)</dc:title>
  <dc:subject/>
  <dc:creator>icbmuser</dc:creator>
  <cp:keywords/>
  <dc:description/>
  <cp:lastModifiedBy>ICBM</cp:lastModifiedBy>
  <cp:revision>7</cp:revision>
  <cp:lastPrinted>2010-10-20T07:57:00Z</cp:lastPrinted>
  <dcterms:created xsi:type="dcterms:W3CDTF">2012-01-18T20:35:00Z</dcterms:created>
  <dcterms:modified xsi:type="dcterms:W3CDTF">2012-01-19T09:45:00Z</dcterms:modified>
</cp:coreProperties>
</file>