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83" w:rsidRDefault="00441239" w:rsidP="00441239">
      <w:pPr>
        <w:tabs>
          <w:tab w:val="right" w:pos="9354"/>
        </w:tabs>
        <w:spacing w:before="240" w:after="360"/>
        <w:rPr>
          <w:b/>
          <w:color w:val="595959" w:themeColor="text1" w:themeTint="A6"/>
          <w:szCs w:val="20"/>
        </w:rPr>
      </w:pPr>
      <w:r w:rsidRPr="00441239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3175</wp:posOffset>
                </wp:positionV>
                <wp:extent cx="2124075" cy="3238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239" w:rsidRDefault="00894736" w:rsidP="00441239">
                            <w:pPr>
                              <w:jc w:val="right"/>
                            </w:pPr>
                            <w:r>
                              <w:t>Stabsstelle Chancengleichheit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.3pt;margin-top:.25pt;width:167.2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" stroked="f">
                <v:textbox>
                  <w:txbxContent>
                    <w:p w:rsidR="00441239" w:rsidRDefault="00894736" w:rsidP="00441239">
                      <w:pPr>
                        <w:jc w:val="right"/>
                      </w:pPr>
                      <w:r>
                        <w:t>Stabsstelle Chancengleichheit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083">
        <w:rPr>
          <w:noProof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215" cy="1710055"/>
            <wp:effectExtent l="0" t="0" r="635" b="4445"/>
            <wp:wrapNone/>
            <wp:docPr id="1" name="Grafik 1" descr="TUB_Briefkopf_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B_Briefkopf_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</w:rPr>
        <w:tab/>
      </w:r>
    </w:p>
    <w:p w:rsidR="003F1083" w:rsidRDefault="003F1083" w:rsidP="00990DF1">
      <w:pPr>
        <w:spacing w:before="240" w:after="360"/>
        <w:rPr>
          <w:szCs w:val="20"/>
        </w:rPr>
      </w:pPr>
    </w:p>
    <w:p w:rsidR="00D02CBE" w:rsidRPr="007F6CA0" w:rsidRDefault="00441239" w:rsidP="00990DF1">
      <w:pPr>
        <w:spacing w:before="240" w:after="360"/>
        <w:rPr>
          <w:szCs w:val="20"/>
        </w:rPr>
      </w:pPr>
      <w:r>
        <w:rPr>
          <w:szCs w:val="20"/>
        </w:rPr>
        <w:br/>
      </w:r>
      <w:r w:rsidR="00BD2E8B" w:rsidRPr="007F6CA0">
        <w:rPr>
          <w:szCs w:val="20"/>
        </w:rPr>
        <w:t>An die</w:t>
      </w:r>
      <w:r w:rsidR="00BD2E8B" w:rsidRPr="007F6CA0">
        <w:rPr>
          <w:b/>
          <w:szCs w:val="20"/>
        </w:rPr>
        <w:br/>
      </w:r>
      <w:r w:rsidR="00BD2E8B" w:rsidRPr="007F6CA0">
        <w:rPr>
          <w:szCs w:val="20"/>
        </w:rPr>
        <w:t>Zentrale Gleichstellungsbeauftragte</w:t>
      </w:r>
      <w:r w:rsidR="00BD2E8B" w:rsidRPr="007F6CA0">
        <w:rPr>
          <w:szCs w:val="20"/>
        </w:rPr>
        <w:br/>
        <w:t>der TU Bra</w:t>
      </w:r>
      <w:r w:rsidR="00E722DC">
        <w:rPr>
          <w:szCs w:val="20"/>
        </w:rPr>
        <w:t>unschweig</w:t>
      </w:r>
      <w:r w:rsidR="00E722DC">
        <w:rPr>
          <w:szCs w:val="20"/>
        </w:rPr>
        <w:br/>
      </w:r>
      <w:proofErr w:type="spellStart"/>
      <w:r w:rsidR="00E722DC">
        <w:rPr>
          <w:szCs w:val="20"/>
        </w:rPr>
        <w:t>Bültenweg</w:t>
      </w:r>
      <w:proofErr w:type="spellEnd"/>
      <w:r w:rsidR="00E722DC">
        <w:rPr>
          <w:szCs w:val="20"/>
        </w:rPr>
        <w:t xml:space="preserve"> 17</w:t>
      </w:r>
      <w:r w:rsidR="00B71737">
        <w:rPr>
          <w:szCs w:val="20"/>
        </w:rPr>
        <w:br/>
        <w:t>38106 Braunschweig</w:t>
      </w:r>
      <w:r w:rsidR="00D02CBE">
        <w:rPr>
          <w:szCs w:val="20"/>
        </w:rPr>
        <w:br/>
      </w:r>
    </w:p>
    <w:p w:rsidR="008E0B78" w:rsidRPr="007F6CA0" w:rsidRDefault="008E0B78" w:rsidP="00990DF1">
      <w:pPr>
        <w:spacing w:before="240" w:after="360"/>
        <w:rPr>
          <w:b/>
          <w:szCs w:val="20"/>
        </w:rPr>
      </w:pPr>
      <w:r w:rsidRPr="007F6CA0">
        <w:rPr>
          <w:b/>
          <w:szCs w:val="20"/>
        </w:rPr>
        <w:t>Antrag auf Kompensations</w:t>
      </w:r>
      <w:r w:rsidR="00E741E2" w:rsidRPr="007F6CA0">
        <w:rPr>
          <w:b/>
          <w:szCs w:val="20"/>
        </w:rPr>
        <w:t>leistungen</w:t>
      </w:r>
      <w:r w:rsidRPr="007F6CA0">
        <w:rPr>
          <w:b/>
          <w:szCs w:val="20"/>
        </w:rPr>
        <w:t xml:space="preserve"> </w:t>
      </w:r>
      <w:r w:rsidR="00E741E2" w:rsidRPr="007F6CA0">
        <w:rPr>
          <w:b/>
          <w:szCs w:val="20"/>
        </w:rPr>
        <w:t>aus dem</w:t>
      </w:r>
      <w:r w:rsidR="00C9789C" w:rsidRPr="007F6CA0">
        <w:rPr>
          <w:b/>
          <w:szCs w:val="20"/>
        </w:rPr>
        <w:t xml:space="preserve"> Programm</w:t>
      </w:r>
      <w:r w:rsidRPr="007F6CA0">
        <w:rPr>
          <w:b/>
          <w:szCs w:val="20"/>
        </w:rPr>
        <w:t xml:space="preserve"> </w:t>
      </w:r>
      <w:proofErr w:type="spellStart"/>
      <w:r w:rsidRPr="007F6CA0">
        <w:rPr>
          <w:b/>
          <w:szCs w:val="20"/>
        </w:rPr>
        <w:t>PROfessorin</w:t>
      </w:r>
      <w:proofErr w:type="spellEnd"/>
    </w:p>
    <w:p w:rsidR="00AA61AB" w:rsidRDefault="00C9789C" w:rsidP="00056412">
      <w:r>
        <w:t xml:space="preserve">Für die Beantragung von Kompensationsleistungen aus dem </w:t>
      </w:r>
      <w:r w:rsidR="00F53780">
        <w:t xml:space="preserve">Programm </w:t>
      </w:r>
      <w:proofErr w:type="spellStart"/>
      <w:r w:rsidR="00F53780">
        <w:t>PROfessorin</w:t>
      </w:r>
      <w:proofErr w:type="spellEnd"/>
      <w:r>
        <w:t xml:space="preserve"> geben Sie </w:t>
      </w:r>
      <w:r w:rsidR="005F5577">
        <w:t>Ihre</w:t>
      </w:r>
      <w:r w:rsidR="0098633A">
        <w:t xml:space="preserve"> persönlichen Daten</w:t>
      </w:r>
      <w:r w:rsidR="005F5577">
        <w:t xml:space="preserve"> sowie die</w:t>
      </w:r>
      <w:r>
        <w:t xml:space="preserve"> Gremien und Kommissionen der akademischen Selbstverwaltung</w:t>
      </w:r>
      <w:r w:rsidR="005F5577">
        <w:t xml:space="preserve"> an, in denen</w:t>
      </w:r>
      <w:r>
        <w:t xml:space="preserve"> Sie sich </w:t>
      </w:r>
      <w:r w:rsidR="00D65409">
        <w:t xml:space="preserve">im </w:t>
      </w:r>
      <w:r w:rsidR="009877B0">
        <w:t>Jahr 20</w:t>
      </w:r>
      <w:r w:rsidR="00543459">
        <w:t>2</w:t>
      </w:r>
      <w:r w:rsidR="00FB2D58">
        <w:t>1</w:t>
      </w:r>
      <w:r w:rsidR="00D65409">
        <w:t xml:space="preserve"> </w:t>
      </w:r>
      <w:r>
        <w:t>engagier</w:t>
      </w:r>
      <w:r w:rsidR="00543459">
        <w:t>t haben und engagieren</w:t>
      </w:r>
      <w:r>
        <w:t xml:space="preserve"> bzw. </w:t>
      </w:r>
      <w:r w:rsidR="005F5577">
        <w:t>die</w:t>
      </w:r>
      <w:r>
        <w:t xml:space="preserve"> de/zentralen Funktionen</w:t>
      </w:r>
      <w:r w:rsidR="005F5577">
        <w:t>, die</w:t>
      </w:r>
      <w:r>
        <w:t xml:space="preserve"> Sie </w:t>
      </w:r>
      <w:r w:rsidR="00730BC6">
        <w:t>übern</w:t>
      </w:r>
      <w:r w:rsidR="00543459">
        <w:t>ommen haben.</w:t>
      </w:r>
      <w:r w:rsidR="00056412">
        <w:t xml:space="preserve"> </w:t>
      </w:r>
      <w:r w:rsidR="00DD5E4A" w:rsidRPr="000D1CAE">
        <w:t>Schreiben Sie die Bezeichnung</w:t>
      </w:r>
      <w:r w:rsidR="007E5866" w:rsidRPr="000D1CAE">
        <w:t>(</w:t>
      </w:r>
      <w:r w:rsidR="00DD5E4A" w:rsidRPr="000D1CAE">
        <w:t>en</w:t>
      </w:r>
      <w:r w:rsidR="007E5866" w:rsidRPr="000D1CAE">
        <w:t>)</w:t>
      </w:r>
      <w:r w:rsidR="00DD5E4A" w:rsidRPr="000D1CAE">
        <w:t xml:space="preserve"> bitte aus (keine Abkürzungen) und </w:t>
      </w:r>
      <w:r w:rsidR="00D65409" w:rsidRPr="000D1CAE">
        <w:t xml:space="preserve">nennen auch </w:t>
      </w:r>
      <w:r w:rsidR="00DD5E4A" w:rsidRPr="000D1CAE">
        <w:t xml:space="preserve">die dazugehörigen Zeiträume. </w:t>
      </w:r>
      <w:r w:rsidR="008D1DAA" w:rsidRPr="000D1CAE">
        <w:t>Fachliche Tätigkeiten wie Lehrtätigkeiten oder Aufgaben im Rahmen der Forschung können nur berücksichtigt werden, sofern diese mit einem überwiegenden Verwaltungsanteil verbunden sind</w:t>
      </w:r>
      <w:r w:rsidR="00174014" w:rsidRPr="000D1CAE">
        <w:t>.</w:t>
      </w:r>
      <w:r w:rsidR="00AA61AB">
        <w:t xml:space="preserve"> </w:t>
      </w:r>
    </w:p>
    <w:p w:rsidR="00056412" w:rsidRDefault="00730BC6" w:rsidP="00056412">
      <w:r>
        <w:t>Bitte senden Sie den</w:t>
      </w:r>
      <w:r w:rsidR="00EE792B">
        <w:t xml:space="preserve"> Antrag </w:t>
      </w:r>
      <w:r w:rsidR="00F53780">
        <w:t xml:space="preserve">bis zum </w:t>
      </w:r>
      <w:r w:rsidR="00D65409">
        <w:rPr>
          <w:b/>
        </w:rPr>
        <w:t xml:space="preserve">31. </w:t>
      </w:r>
      <w:r w:rsidR="00E4450D">
        <w:rPr>
          <w:b/>
        </w:rPr>
        <w:t>Oktober</w:t>
      </w:r>
      <w:r w:rsidR="00D65409">
        <w:rPr>
          <w:b/>
        </w:rPr>
        <w:t xml:space="preserve"> </w:t>
      </w:r>
      <w:r w:rsidR="00BD7A15">
        <w:rPr>
          <w:b/>
        </w:rPr>
        <w:t>20</w:t>
      </w:r>
      <w:r w:rsidR="00E4450D">
        <w:rPr>
          <w:b/>
        </w:rPr>
        <w:t>2</w:t>
      </w:r>
      <w:r w:rsidR="00FB2D58">
        <w:rPr>
          <w:b/>
        </w:rPr>
        <w:t>1</w:t>
      </w:r>
      <w:bookmarkStart w:id="0" w:name="_GoBack"/>
      <w:bookmarkEnd w:id="0"/>
      <w:r w:rsidR="00D65409">
        <w:t xml:space="preserve"> </w:t>
      </w:r>
      <w:r w:rsidR="009175E6">
        <w:t>an die Stabsstelle Chancengleichheit</w:t>
      </w:r>
      <w:r w:rsidR="00EE792B">
        <w:t xml:space="preserve"> der</w:t>
      </w:r>
      <w:r>
        <w:t xml:space="preserve"> TU Braunschweig</w:t>
      </w:r>
      <w:r w:rsidR="00F53780">
        <w:t>.</w:t>
      </w:r>
    </w:p>
    <w:p w:rsidR="00F125B0" w:rsidRDefault="007F6CA0" w:rsidP="00056412">
      <w:r>
        <w:t xml:space="preserve">Die Kommission für Gleichstellung entscheidet nach Maßgabe des Konzepts des Programms über die Bewilligung der Mittel. </w:t>
      </w:r>
      <w:r w:rsidR="00056412" w:rsidRPr="00056412">
        <w:t>Ein Recht auf den Erhalt von Kompensationsleistungen besteht nicht.</w:t>
      </w:r>
    </w:p>
    <w:p w:rsidR="00730BC6" w:rsidRDefault="00730BC6" w:rsidP="00056412">
      <w:r w:rsidRPr="00730BC6">
        <w:rPr>
          <w:u w:val="single"/>
        </w:rPr>
        <w:t>Ausfüllhinweise:</w:t>
      </w:r>
      <w:r>
        <w:t xml:space="preserve"> Bitte füllen Sie die für Sie zutreffenden grau hinterlegten Felder aus. </w:t>
      </w:r>
      <w:r w:rsidR="007F6CA0">
        <w:t xml:space="preserve">Sie können das Formular direkt am PC </w:t>
      </w:r>
      <w:r w:rsidR="005F5577">
        <w:t>bearbeiten</w:t>
      </w:r>
      <w:r w:rsidR="007F6CA0">
        <w:t xml:space="preserve">. </w:t>
      </w:r>
      <w:r>
        <w:t>Die Kästchen können mit der Maus markiert werden.</w:t>
      </w:r>
      <w:r w:rsidR="007F6CA0">
        <w:t xml:space="preserve"> </w:t>
      </w:r>
      <w:r w:rsidR="007937A4">
        <w:t xml:space="preserve">Im Anschluss </w:t>
      </w:r>
      <w:r w:rsidR="007F6CA0">
        <w:t xml:space="preserve">drucken Sie den ausgefüllten Antrag </w:t>
      </w:r>
      <w:r w:rsidR="007937A4">
        <w:t xml:space="preserve">bitte </w:t>
      </w:r>
      <w:r w:rsidR="007F6CA0">
        <w:t xml:space="preserve">aus und </w:t>
      </w:r>
      <w:r w:rsidR="007937A4">
        <w:t xml:space="preserve">senden ihn </w:t>
      </w:r>
      <w:r w:rsidR="00866001">
        <w:t>unterschri</w:t>
      </w:r>
      <w:r w:rsidR="007937A4">
        <w:t>e</w:t>
      </w:r>
      <w:r w:rsidR="00866001">
        <w:t xml:space="preserve">ben </w:t>
      </w:r>
      <w:r w:rsidR="007937A4">
        <w:t>an d</w:t>
      </w:r>
      <w:r w:rsidR="00973B49">
        <w:t>ie Stabsstelle Chancengleichheit</w:t>
      </w:r>
      <w:r w:rsidR="007937A4">
        <w:t xml:space="preserve">. </w:t>
      </w:r>
    </w:p>
    <w:p w:rsidR="00730BC6" w:rsidRPr="00056412" w:rsidRDefault="00730BC6" w:rsidP="00056412"/>
    <w:p w:rsidR="008E0B78" w:rsidRPr="00F125B0" w:rsidRDefault="00056412" w:rsidP="00056412">
      <w:pPr>
        <w:pStyle w:val="Listenabsatz"/>
        <w:numPr>
          <w:ilvl w:val="0"/>
          <w:numId w:val="3"/>
        </w:numPr>
        <w:rPr>
          <w:b/>
        </w:rPr>
      </w:pPr>
      <w:r w:rsidRPr="00F125B0">
        <w:rPr>
          <w:b/>
        </w:rPr>
        <w:t xml:space="preserve">Persönliche Daten </w:t>
      </w:r>
    </w:p>
    <w:p w:rsidR="00056412" w:rsidRDefault="00056412" w:rsidP="00056412">
      <w:pPr>
        <w:pStyle w:val="Listenabsatz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056412" w:rsidRPr="00C401E2" w:rsidTr="00730BC6">
        <w:tc>
          <w:tcPr>
            <w:tcW w:w="2127" w:type="dxa"/>
            <w:vAlign w:val="center"/>
          </w:tcPr>
          <w:p w:rsidR="00056412" w:rsidRPr="00C401E2" w:rsidRDefault="00056412" w:rsidP="00F125B0">
            <w:pPr>
              <w:pStyle w:val="Listenabsatz"/>
              <w:spacing w:before="60" w:after="60"/>
              <w:ind w:left="0"/>
              <w:rPr>
                <w:b/>
                <w:szCs w:val="20"/>
              </w:rPr>
            </w:pPr>
            <w:r w:rsidRPr="00C401E2">
              <w:rPr>
                <w:b/>
                <w:szCs w:val="20"/>
              </w:rPr>
              <w:t>Name</w:t>
            </w:r>
          </w:p>
        </w:tc>
        <w:tc>
          <w:tcPr>
            <w:tcW w:w="7371" w:type="dxa"/>
            <w:shd w:val="clear" w:color="auto" w:fill="DDD9C3" w:themeFill="background2" w:themeFillShade="E6"/>
            <w:vAlign w:val="center"/>
          </w:tcPr>
          <w:p w:rsidR="00056412" w:rsidRDefault="00056412" w:rsidP="00F125B0">
            <w:pPr>
              <w:spacing w:before="60" w:after="60"/>
              <w:rPr>
                <w:szCs w:val="20"/>
              </w:rPr>
            </w:pPr>
          </w:p>
          <w:p w:rsidR="007F6CA0" w:rsidRPr="00C401E2" w:rsidRDefault="007F6CA0" w:rsidP="00F125B0">
            <w:pPr>
              <w:spacing w:before="60" w:after="60"/>
              <w:rPr>
                <w:szCs w:val="20"/>
              </w:rPr>
            </w:pPr>
          </w:p>
        </w:tc>
      </w:tr>
      <w:tr w:rsidR="00056412" w:rsidRPr="00C401E2" w:rsidTr="00730BC6">
        <w:tc>
          <w:tcPr>
            <w:tcW w:w="2127" w:type="dxa"/>
            <w:vAlign w:val="center"/>
          </w:tcPr>
          <w:p w:rsidR="00056412" w:rsidRPr="00C401E2" w:rsidRDefault="00730BC6" w:rsidP="00F125B0">
            <w:pPr>
              <w:pStyle w:val="Listenabsatz"/>
              <w:spacing w:before="60" w:after="6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Fakultät,</w:t>
            </w:r>
            <w:r>
              <w:rPr>
                <w:b/>
                <w:szCs w:val="20"/>
              </w:rPr>
              <w:br/>
            </w:r>
            <w:r w:rsidR="00056412" w:rsidRPr="00C401E2">
              <w:rPr>
                <w:b/>
                <w:szCs w:val="20"/>
              </w:rPr>
              <w:t>Institut</w:t>
            </w:r>
            <w:r>
              <w:rPr>
                <w:b/>
                <w:szCs w:val="20"/>
              </w:rPr>
              <w:t>/Einrichtung</w:t>
            </w:r>
          </w:p>
        </w:tc>
        <w:tc>
          <w:tcPr>
            <w:tcW w:w="7371" w:type="dxa"/>
            <w:shd w:val="clear" w:color="auto" w:fill="DDD9C3" w:themeFill="background2" w:themeFillShade="E6"/>
            <w:vAlign w:val="center"/>
          </w:tcPr>
          <w:p w:rsidR="00056412" w:rsidRPr="00C401E2" w:rsidRDefault="00056412" w:rsidP="00F125B0">
            <w:pPr>
              <w:spacing w:before="60" w:after="60"/>
              <w:rPr>
                <w:szCs w:val="20"/>
              </w:rPr>
            </w:pPr>
          </w:p>
        </w:tc>
      </w:tr>
      <w:tr w:rsidR="00056412" w:rsidRPr="00C401E2" w:rsidTr="00730BC6">
        <w:tc>
          <w:tcPr>
            <w:tcW w:w="2127" w:type="dxa"/>
            <w:vAlign w:val="center"/>
          </w:tcPr>
          <w:p w:rsidR="00056412" w:rsidRPr="00C401E2" w:rsidRDefault="00730BC6" w:rsidP="00F125B0">
            <w:pPr>
              <w:pStyle w:val="Listenabsatz"/>
              <w:spacing w:before="60" w:after="6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A</w:t>
            </w:r>
            <w:r w:rsidR="00056412" w:rsidRPr="00C401E2">
              <w:rPr>
                <w:b/>
                <w:szCs w:val="20"/>
              </w:rPr>
              <w:t>nschrift</w:t>
            </w:r>
          </w:p>
        </w:tc>
        <w:tc>
          <w:tcPr>
            <w:tcW w:w="7371" w:type="dxa"/>
            <w:shd w:val="clear" w:color="auto" w:fill="DDD9C3" w:themeFill="background2" w:themeFillShade="E6"/>
            <w:vAlign w:val="center"/>
          </w:tcPr>
          <w:p w:rsidR="00056412" w:rsidRDefault="00056412" w:rsidP="00F125B0">
            <w:pPr>
              <w:spacing w:before="60" w:after="60"/>
              <w:rPr>
                <w:szCs w:val="20"/>
              </w:rPr>
            </w:pPr>
          </w:p>
          <w:p w:rsidR="007F6CA0" w:rsidRPr="00C401E2" w:rsidRDefault="007F6CA0" w:rsidP="00F125B0">
            <w:pPr>
              <w:spacing w:before="60" w:after="60"/>
              <w:rPr>
                <w:szCs w:val="20"/>
              </w:rPr>
            </w:pPr>
          </w:p>
        </w:tc>
      </w:tr>
      <w:tr w:rsidR="00056412" w:rsidRPr="00C401E2" w:rsidTr="00730BC6">
        <w:tc>
          <w:tcPr>
            <w:tcW w:w="2127" w:type="dxa"/>
            <w:vAlign w:val="center"/>
          </w:tcPr>
          <w:p w:rsidR="00056412" w:rsidRPr="00C401E2" w:rsidRDefault="00056412" w:rsidP="00F125B0">
            <w:pPr>
              <w:pStyle w:val="Listenabsatz"/>
              <w:spacing w:before="60" w:after="60"/>
              <w:ind w:left="0"/>
              <w:rPr>
                <w:b/>
                <w:szCs w:val="20"/>
              </w:rPr>
            </w:pPr>
            <w:r w:rsidRPr="00C401E2">
              <w:rPr>
                <w:b/>
                <w:szCs w:val="20"/>
              </w:rPr>
              <w:t>E-Mail-Adresse</w:t>
            </w:r>
          </w:p>
        </w:tc>
        <w:tc>
          <w:tcPr>
            <w:tcW w:w="7371" w:type="dxa"/>
            <w:shd w:val="clear" w:color="auto" w:fill="DDD9C3" w:themeFill="background2" w:themeFillShade="E6"/>
            <w:vAlign w:val="center"/>
          </w:tcPr>
          <w:p w:rsidR="00056412" w:rsidRDefault="00056412" w:rsidP="00F125B0">
            <w:pPr>
              <w:spacing w:before="60" w:after="60"/>
              <w:rPr>
                <w:szCs w:val="20"/>
              </w:rPr>
            </w:pPr>
          </w:p>
          <w:p w:rsidR="007F6CA0" w:rsidRPr="00C401E2" w:rsidRDefault="007F6CA0" w:rsidP="00F125B0">
            <w:pPr>
              <w:spacing w:before="60" w:after="60"/>
              <w:rPr>
                <w:szCs w:val="20"/>
              </w:rPr>
            </w:pPr>
          </w:p>
        </w:tc>
      </w:tr>
      <w:tr w:rsidR="00056412" w:rsidRPr="00C401E2" w:rsidTr="00730BC6">
        <w:tc>
          <w:tcPr>
            <w:tcW w:w="2127" w:type="dxa"/>
            <w:vAlign w:val="center"/>
          </w:tcPr>
          <w:p w:rsidR="00056412" w:rsidRPr="00C401E2" w:rsidRDefault="00056412" w:rsidP="00F125B0">
            <w:pPr>
              <w:pStyle w:val="Listenabsatz"/>
              <w:spacing w:before="60" w:after="60"/>
              <w:ind w:left="0"/>
              <w:rPr>
                <w:b/>
                <w:szCs w:val="20"/>
              </w:rPr>
            </w:pPr>
            <w:r w:rsidRPr="00C401E2">
              <w:rPr>
                <w:b/>
                <w:szCs w:val="20"/>
              </w:rPr>
              <w:t>Telefon</w:t>
            </w:r>
          </w:p>
        </w:tc>
        <w:tc>
          <w:tcPr>
            <w:tcW w:w="7371" w:type="dxa"/>
            <w:shd w:val="clear" w:color="auto" w:fill="DDD9C3" w:themeFill="background2" w:themeFillShade="E6"/>
            <w:vAlign w:val="center"/>
          </w:tcPr>
          <w:p w:rsidR="00056412" w:rsidRDefault="00056412" w:rsidP="00F125B0">
            <w:pPr>
              <w:spacing w:before="60" w:after="60"/>
              <w:rPr>
                <w:szCs w:val="20"/>
              </w:rPr>
            </w:pPr>
          </w:p>
          <w:p w:rsidR="007F6CA0" w:rsidRPr="00C401E2" w:rsidRDefault="007F6CA0" w:rsidP="00F125B0">
            <w:pPr>
              <w:spacing w:before="60" w:after="60"/>
              <w:rPr>
                <w:szCs w:val="20"/>
              </w:rPr>
            </w:pPr>
          </w:p>
        </w:tc>
      </w:tr>
    </w:tbl>
    <w:p w:rsidR="00730BC6" w:rsidRDefault="00730BC6" w:rsidP="00056412">
      <w:pPr>
        <w:pStyle w:val="Listenabsatz"/>
      </w:pPr>
      <w:r>
        <w:br w:type="page"/>
      </w:r>
    </w:p>
    <w:p w:rsidR="001B4B96" w:rsidRDefault="00C401E2" w:rsidP="001C0E65">
      <w:pPr>
        <w:pStyle w:val="Listenabsatz"/>
        <w:numPr>
          <w:ilvl w:val="0"/>
          <w:numId w:val="3"/>
        </w:numPr>
        <w:spacing w:before="240"/>
        <w:ind w:left="714" w:hanging="357"/>
        <w:rPr>
          <w:b/>
        </w:rPr>
      </w:pPr>
      <w:r w:rsidRPr="00F125B0">
        <w:rPr>
          <w:b/>
        </w:rPr>
        <w:lastRenderedPageBreak/>
        <w:t>Tätigkeiten in der akademischen Selbstverwaltung</w:t>
      </w:r>
    </w:p>
    <w:p w:rsidR="001B4B96" w:rsidRDefault="001B4B96" w:rsidP="001B4B96">
      <w:pPr>
        <w:pStyle w:val="Listenabsatz"/>
        <w:spacing w:before="240"/>
        <w:ind w:left="714"/>
        <w:rPr>
          <w:b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CA2107" w:rsidTr="00CA2107">
        <w:tc>
          <w:tcPr>
            <w:tcW w:w="704" w:type="dxa"/>
            <w:vMerge w:val="restart"/>
          </w:tcPr>
          <w:p w:rsidR="00CA2107" w:rsidRDefault="00E86184" w:rsidP="00F125B0">
            <w:pPr>
              <w:spacing w:before="60" w:after="60"/>
            </w:pPr>
            <w:sdt>
              <w:sdtPr>
                <w:rPr>
                  <w:shd w:val="clear" w:color="auto" w:fill="DDD9C3" w:themeFill="background2" w:themeFillShade="E6"/>
                </w:rPr>
                <w:id w:val="-139835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01">
                  <w:rPr>
                    <w:rFonts w:ascii="MS Gothic" w:eastAsia="MS Gothic" w:hAnsi="MS Gothic" w:hint="eastAsia"/>
                    <w:shd w:val="clear" w:color="auto" w:fill="DDD9C3" w:themeFill="background2" w:themeFillShade="E6"/>
                  </w:rPr>
                  <w:t>☐</w:t>
                </w:r>
              </w:sdtContent>
            </w:sdt>
          </w:p>
        </w:tc>
        <w:tc>
          <w:tcPr>
            <w:tcW w:w="8647" w:type="dxa"/>
            <w:shd w:val="clear" w:color="auto" w:fill="auto"/>
          </w:tcPr>
          <w:p w:rsidR="00CA2107" w:rsidRPr="00C9789C" w:rsidRDefault="00CA2107" w:rsidP="00761543">
            <w:pPr>
              <w:spacing w:before="60" w:after="60"/>
              <w:rPr>
                <w:b/>
              </w:rPr>
            </w:pPr>
            <w:r>
              <w:t xml:space="preserve">Interne </w:t>
            </w:r>
            <w:r w:rsidR="00761543">
              <w:t>Gremien und (Berufungs-)Kommissionen</w:t>
            </w:r>
          </w:p>
        </w:tc>
      </w:tr>
      <w:tr w:rsidR="00CA2107" w:rsidTr="008B4DFB">
        <w:tc>
          <w:tcPr>
            <w:tcW w:w="704" w:type="dxa"/>
            <w:vMerge/>
            <w:shd w:val="clear" w:color="auto" w:fill="auto"/>
          </w:tcPr>
          <w:p w:rsidR="00CA2107" w:rsidRDefault="00CA2107" w:rsidP="008B4DFB">
            <w:pPr>
              <w:spacing w:before="60" w:after="60"/>
            </w:pPr>
          </w:p>
        </w:tc>
        <w:tc>
          <w:tcPr>
            <w:tcW w:w="8647" w:type="dxa"/>
            <w:shd w:val="clear" w:color="auto" w:fill="DDD9C3" w:themeFill="background2" w:themeFillShade="E6"/>
          </w:tcPr>
          <w:p w:rsidR="00CA2107" w:rsidRDefault="00CA2107" w:rsidP="007502D3">
            <w:pPr>
              <w:spacing w:before="60" w:after="60"/>
            </w:pPr>
            <w:r>
              <w:t>Bezeichnung(en)</w:t>
            </w:r>
            <w:r w:rsidR="00D65409">
              <w:t xml:space="preserve"> und Zeitraum</w:t>
            </w:r>
            <w:r>
              <w:t>:</w:t>
            </w:r>
          </w:p>
          <w:p w:rsidR="00CA2107" w:rsidRDefault="00CA2107" w:rsidP="007502D3">
            <w:pPr>
              <w:spacing w:before="60" w:after="60"/>
            </w:pPr>
          </w:p>
        </w:tc>
      </w:tr>
      <w:tr w:rsidR="00CA2107" w:rsidTr="00CA2107">
        <w:tc>
          <w:tcPr>
            <w:tcW w:w="704" w:type="dxa"/>
            <w:vMerge w:val="restart"/>
          </w:tcPr>
          <w:p w:rsidR="00CA2107" w:rsidRDefault="00E86184" w:rsidP="00F125B0">
            <w:pPr>
              <w:spacing w:before="60" w:after="60"/>
            </w:pPr>
            <w:sdt>
              <w:sdtPr>
                <w:rPr>
                  <w:shd w:val="clear" w:color="auto" w:fill="DDD9C3" w:themeFill="background2" w:themeFillShade="E6"/>
                </w:rPr>
                <w:id w:val="13212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33A">
                  <w:rPr>
                    <w:rFonts w:ascii="MS Gothic" w:eastAsia="MS Gothic" w:hAnsi="MS Gothic" w:hint="eastAsia"/>
                    <w:shd w:val="clear" w:color="auto" w:fill="DDD9C3" w:themeFill="background2" w:themeFillShade="E6"/>
                  </w:rPr>
                  <w:t>☐</w:t>
                </w:r>
              </w:sdtContent>
            </w:sdt>
          </w:p>
        </w:tc>
        <w:tc>
          <w:tcPr>
            <w:tcW w:w="8647" w:type="dxa"/>
            <w:shd w:val="clear" w:color="auto" w:fill="auto"/>
          </w:tcPr>
          <w:p w:rsidR="00CA2107" w:rsidRDefault="00761543" w:rsidP="00761543">
            <w:pPr>
              <w:spacing w:before="60" w:after="60"/>
            </w:pPr>
            <w:r>
              <w:t>Interne d</w:t>
            </w:r>
            <w:r w:rsidR="00CA2107">
              <w:t>e/zentrale Funktion</w:t>
            </w:r>
            <w:r>
              <w:t>en</w:t>
            </w:r>
            <w:r w:rsidR="00CA2107">
              <w:t xml:space="preserve"> </w:t>
            </w:r>
          </w:p>
        </w:tc>
      </w:tr>
      <w:tr w:rsidR="00CA2107" w:rsidTr="00F84F56">
        <w:trPr>
          <w:trHeight w:val="487"/>
        </w:trPr>
        <w:tc>
          <w:tcPr>
            <w:tcW w:w="704" w:type="dxa"/>
            <w:vMerge/>
          </w:tcPr>
          <w:p w:rsidR="00CA2107" w:rsidRDefault="00CA2107" w:rsidP="00F125B0">
            <w:pPr>
              <w:spacing w:before="60" w:after="60"/>
              <w:rPr>
                <w:shd w:val="clear" w:color="auto" w:fill="DDD9C3" w:themeFill="background2" w:themeFillShade="E6"/>
              </w:rPr>
            </w:pPr>
          </w:p>
        </w:tc>
        <w:tc>
          <w:tcPr>
            <w:tcW w:w="8647" w:type="dxa"/>
            <w:shd w:val="clear" w:color="auto" w:fill="DDD9C3" w:themeFill="background2" w:themeFillShade="E6"/>
          </w:tcPr>
          <w:p w:rsidR="00CA2107" w:rsidRDefault="00CA2107" w:rsidP="007502D3">
            <w:pPr>
              <w:spacing w:before="60" w:after="60"/>
            </w:pPr>
            <w:r>
              <w:t>Bezeichnung(en)</w:t>
            </w:r>
            <w:r w:rsidR="00D65409">
              <w:t xml:space="preserve"> und Zeitraum</w:t>
            </w:r>
            <w:r>
              <w:t>:</w:t>
            </w:r>
          </w:p>
          <w:p w:rsidR="00CA2107" w:rsidRDefault="00CA2107" w:rsidP="007502D3">
            <w:pPr>
              <w:spacing w:before="60" w:after="60"/>
            </w:pPr>
          </w:p>
        </w:tc>
      </w:tr>
      <w:tr w:rsidR="00F84F56" w:rsidTr="008B7185">
        <w:tc>
          <w:tcPr>
            <w:tcW w:w="9351" w:type="dxa"/>
            <w:gridSpan w:val="2"/>
            <w:shd w:val="clear" w:color="auto" w:fill="auto"/>
          </w:tcPr>
          <w:p w:rsidR="00F84F56" w:rsidRDefault="00CA4131" w:rsidP="00F84F56">
            <w:pPr>
              <w:spacing w:before="120" w:after="120"/>
              <w:rPr>
                <w:b/>
              </w:rPr>
            </w:pPr>
            <w:r w:rsidRPr="006B7B9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B34C078" wp14:editId="01C87990">
                      <wp:simplePos x="0" y="0"/>
                      <wp:positionH relativeFrom="margin">
                        <wp:posOffset>4986020</wp:posOffset>
                      </wp:positionH>
                      <wp:positionV relativeFrom="line">
                        <wp:posOffset>104140</wp:posOffset>
                      </wp:positionV>
                      <wp:extent cx="781200" cy="381600"/>
                      <wp:effectExtent l="0" t="0" r="0" b="0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200" cy="38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31" w:rsidRDefault="00CA4131" w:rsidP="00CA413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4C078" id="_x0000_s1027" type="#_x0000_t202" style="position:absolute;margin-left:392.6pt;margin-top:8.2pt;width:61.5pt;height:30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" fillcolor="#ddd8c2 [2894]" stroked="f">
                      <v:textbox>
                        <w:txbxContent>
                          <w:p w:rsidR="00CA4131" w:rsidRDefault="00CA4131" w:rsidP="00CA4131"/>
                        </w:txbxContent>
                      </v:textbox>
                      <w10:wrap type="square" anchorx="margin" anchory="line"/>
                    </v:shape>
                  </w:pict>
                </mc:Fallback>
              </mc:AlternateContent>
            </w:r>
            <w:r w:rsidR="00F84F56" w:rsidRPr="00C9789C">
              <w:rPr>
                <w:b/>
              </w:rPr>
              <w:t>Anzahl</w:t>
            </w:r>
            <w:r w:rsidR="00F84F56">
              <w:rPr>
                <w:b/>
              </w:rPr>
              <w:t xml:space="preserve"> interner Gremien, (Berufungs-)Kommissionen und de/zentraler</w:t>
            </w:r>
            <w:r w:rsidR="00F84F56">
              <w:rPr>
                <w:b/>
              </w:rPr>
              <w:br/>
              <w:t>Funktionen gesamt *</w:t>
            </w:r>
          </w:p>
          <w:p w:rsidR="00CA4131" w:rsidRDefault="00CA4131" w:rsidP="00F84F56">
            <w:pPr>
              <w:spacing w:before="120" w:after="120"/>
              <w:rPr>
                <w:b/>
              </w:rPr>
            </w:pPr>
            <w:r w:rsidRPr="006B7B9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2EC451C" wp14:editId="3D23F4B4">
                      <wp:simplePos x="0" y="0"/>
                      <wp:positionH relativeFrom="margin">
                        <wp:posOffset>4994275</wp:posOffset>
                      </wp:positionH>
                      <wp:positionV relativeFrom="line">
                        <wp:posOffset>110490</wp:posOffset>
                      </wp:positionV>
                      <wp:extent cx="781200" cy="381600"/>
                      <wp:effectExtent l="0" t="0" r="0" b="0"/>
                      <wp:wrapSquare wrapText="bothSides"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200" cy="38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31" w:rsidRDefault="00CA4131" w:rsidP="00CA413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C451C" id="_x0000_s1028" type="#_x0000_t202" style="position:absolute;margin-left:393.25pt;margin-top:8.7pt;width:61.5pt;height:30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" fillcolor="#ddd8c2 [2894]" stroked="f">
                      <v:textbox>
                        <w:txbxContent>
                          <w:p w:rsidR="00CA4131" w:rsidRDefault="00CA4131" w:rsidP="00CA4131"/>
                        </w:txbxContent>
                      </v:textbox>
                      <w10:wrap type="square" anchorx="margin" anchory="line"/>
                    </v:shape>
                  </w:pict>
                </mc:Fallback>
              </mc:AlternateContent>
            </w:r>
          </w:p>
          <w:p w:rsidR="00CA4131" w:rsidRPr="000D1CAE" w:rsidRDefault="00CA4131" w:rsidP="00CA4131">
            <w:pPr>
              <w:spacing w:before="120" w:after="120"/>
              <w:rPr>
                <w:b/>
              </w:rPr>
            </w:pPr>
            <w:r w:rsidRPr="000D1CAE">
              <w:rPr>
                <w:b/>
              </w:rPr>
              <w:t>Punkte</w:t>
            </w:r>
          </w:p>
        </w:tc>
      </w:tr>
    </w:tbl>
    <w:p w:rsidR="00F84F56" w:rsidRDefault="00F84F56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CA2107" w:rsidTr="00CA2107">
        <w:tc>
          <w:tcPr>
            <w:tcW w:w="704" w:type="dxa"/>
            <w:vMerge w:val="restart"/>
          </w:tcPr>
          <w:p w:rsidR="00CA2107" w:rsidRDefault="00E86184" w:rsidP="00F125B0">
            <w:pPr>
              <w:spacing w:before="60" w:after="60"/>
            </w:pPr>
            <w:sdt>
              <w:sdtPr>
                <w:rPr>
                  <w:shd w:val="clear" w:color="auto" w:fill="DDD9C3" w:themeFill="background2" w:themeFillShade="E6"/>
                </w:rPr>
                <w:id w:val="23058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107" w:rsidRPr="00E741E2">
                  <w:rPr>
                    <w:rFonts w:ascii="MS Gothic" w:eastAsia="MS Gothic" w:hAnsi="MS Gothic" w:hint="eastAsia"/>
                    <w:shd w:val="clear" w:color="auto" w:fill="DDD9C3" w:themeFill="background2" w:themeFillShade="E6"/>
                  </w:rPr>
                  <w:t>☐</w:t>
                </w:r>
              </w:sdtContent>
            </w:sdt>
          </w:p>
        </w:tc>
        <w:tc>
          <w:tcPr>
            <w:tcW w:w="8647" w:type="dxa"/>
            <w:shd w:val="clear" w:color="auto" w:fill="auto"/>
          </w:tcPr>
          <w:p w:rsidR="00CA2107" w:rsidRDefault="00CA2107" w:rsidP="00761543">
            <w:pPr>
              <w:spacing w:before="60" w:after="60"/>
            </w:pPr>
            <w:r>
              <w:t xml:space="preserve">Externe </w:t>
            </w:r>
            <w:r w:rsidR="00761543">
              <w:t xml:space="preserve">Gremien und (Berufungs-)Kommissionen </w:t>
            </w:r>
          </w:p>
        </w:tc>
      </w:tr>
      <w:tr w:rsidR="00CA2107" w:rsidTr="00CC11F2">
        <w:tc>
          <w:tcPr>
            <w:tcW w:w="704" w:type="dxa"/>
            <w:vMerge/>
          </w:tcPr>
          <w:p w:rsidR="00CA2107" w:rsidRDefault="00CA2107" w:rsidP="00F125B0">
            <w:pPr>
              <w:spacing w:before="60" w:after="60"/>
              <w:rPr>
                <w:shd w:val="clear" w:color="auto" w:fill="DDD9C3" w:themeFill="background2" w:themeFillShade="E6"/>
              </w:rPr>
            </w:pPr>
          </w:p>
        </w:tc>
        <w:tc>
          <w:tcPr>
            <w:tcW w:w="8647" w:type="dxa"/>
            <w:shd w:val="clear" w:color="auto" w:fill="DDD9C3" w:themeFill="background2" w:themeFillShade="E6"/>
          </w:tcPr>
          <w:p w:rsidR="00CA2107" w:rsidRDefault="00CA2107" w:rsidP="008B4DFB">
            <w:pPr>
              <w:spacing w:before="60" w:after="60"/>
            </w:pPr>
            <w:r>
              <w:t>Bezeichnung(en)</w:t>
            </w:r>
            <w:r w:rsidR="00DD5E4A">
              <w:t xml:space="preserve"> und Zeitraum</w:t>
            </w:r>
            <w:r>
              <w:t>:</w:t>
            </w:r>
          </w:p>
          <w:p w:rsidR="00CA2107" w:rsidRDefault="00CA2107" w:rsidP="007502D3">
            <w:pPr>
              <w:spacing w:before="60" w:after="60"/>
            </w:pPr>
          </w:p>
        </w:tc>
      </w:tr>
      <w:tr w:rsidR="00F84F56" w:rsidTr="00245A96">
        <w:tc>
          <w:tcPr>
            <w:tcW w:w="9351" w:type="dxa"/>
            <w:gridSpan w:val="2"/>
            <w:shd w:val="clear" w:color="auto" w:fill="auto"/>
            <w:vAlign w:val="center"/>
          </w:tcPr>
          <w:p w:rsidR="00F84F56" w:rsidRDefault="00F84F56" w:rsidP="00245A96">
            <w:pPr>
              <w:spacing w:before="60" w:after="60"/>
              <w:rPr>
                <w:b/>
              </w:rPr>
            </w:pPr>
            <w:r w:rsidRPr="006B7B9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76F6A57" wp14:editId="784F4C57">
                      <wp:simplePos x="0" y="0"/>
                      <wp:positionH relativeFrom="margin">
                        <wp:posOffset>4984750</wp:posOffset>
                      </wp:positionH>
                      <wp:positionV relativeFrom="line">
                        <wp:posOffset>53340</wp:posOffset>
                      </wp:positionV>
                      <wp:extent cx="781050" cy="381000"/>
                      <wp:effectExtent l="0" t="0" r="0" b="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F56" w:rsidRDefault="00F84F56" w:rsidP="00F84F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F6A57" id="_x0000_s1029" type="#_x0000_t202" style="position:absolute;margin-left:392.5pt;margin-top:4.2pt;width:61.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" fillcolor="#ddd8c2 [2894]" stroked="f">
                      <v:textbox>
                        <w:txbxContent>
                          <w:p w:rsidR="00F84F56" w:rsidRDefault="00F84F56" w:rsidP="00F84F56"/>
                        </w:txbxContent>
                      </v:textbox>
                      <w10:wrap type="square" anchorx="margin" anchory="line"/>
                    </v:shape>
                  </w:pict>
                </mc:Fallback>
              </mc:AlternateContent>
            </w:r>
            <w:r w:rsidRPr="006B7B9E">
              <w:rPr>
                <w:b/>
              </w:rPr>
              <w:t xml:space="preserve">Anzahl externe Gremien und </w:t>
            </w:r>
            <w:r>
              <w:rPr>
                <w:b/>
              </w:rPr>
              <w:t>(Berufungs-)</w:t>
            </w:r>
            <w:r w:rsidRPr="006B7B9E">
              <w:rPr>
                <w:b/>
              </w:rPr>
              <w:t>Kommissionen gesamt</w:t>
            </w:r>
            <w:r>
              <w:rPr>
                <w:b/>
              </w:rPr>
              <w:t xml:space="preserve"> *</w:t>
            </w:r>
          </w:p>
          <w:p w:rsidR="00CA4131" w:rsidRDefault="00CA4131" w:rsidP="00245A96">
            <w:pPr>
              <w:spacing w:before="60" w:after="60"/>
              <w:rPr>
                <w:b/>
              </w:rPr>
            </w:pPr>
          </w:p>
          <w:p w:rsidR="00CA4131" w:rsidRDefault="00CA4131" w:rsidP="00245A96">
            <w:pPr>
              <w:spacing w:before="60" w:after="60"/>
            </w:pPr>
            <w:r w:rsidRPr="006B7B9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530A36A" wp14:editId="05F9CC17">
                      <wp:simplePos x="0" y="0"/>
                      <wp:positionH relativeFrom="margin">
                        <wp:posOffset>4973320</wp:posOffset>
                      </wp:positionH>
                      <wp:positionV relativeFrom="line">
                        <wp:posOffset>121285</wp:posOffset>
                      </wp:positionV>
                      <wp:extent cx="781050" cy="381000"/>
                      <wp:effectExtent l="0" t="0" r="0" b="0"/>
                      <wp:wrapSquare wrapText="bothSides"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31" w:rsidRDefault="00CA4131" w:rsidP="00CA413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0A36A" id="_x0000_s1030" type="#_x0000_t202" style="position:absolute;margin-left:391.6pt;margin-top:9.55pt;width:61.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" fillcolor="#ddd8c2 [2894]" stroked="f">
                      <v:textbox>
                        <w:txbxContent>
                          <w:p w:rsidR="00CA4131" w:rsidRDefault="00CA4131" w:rsidP="00CA4131"/>
                        </w:txbxContent>
                      </v:textbox>
                      <w10:wrap type="square" anchorx="margin" anchory="line"/>
                    </v:shape>
                  </w:pict>
                </mc:Fallback>
              </mc:AlternateContent>
            </w:r>
          </w:p>
          <w:p w:rsidR="00CA4131" w:rsidRPr="000D1CAE" w:rsidRDefault="00CA4131" w:rsidP="00245A96">
            <w:pPr>
              <w:spacing w:before="60" w:after="60"/>
              <w:rPr>
                <w:b/>
              </w:rPr>
            </w:pPr>
            <w:r w:rsidRPr="000D1CAE">
              <w:rPr>
                <w:b/>
              </w:rPr>
              <w:t>Punkte</w:t>
            </w:r>
          </w:p>
        </w:tc>
      </w:tr>
    </w:tbl>
    <w:p w:rsidR="00F84F56" w:rsidRDefault="00F84F56">
      <w:r w:rsidRPr="00DD68CD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DD68CD">
        <w:rPr>
          <w:sz w:val="16"/>
          <w:szCs w:val="16"/>
        </w:rPr>
        <w:t xml:space="preserve">TU-interne Tätigkeiten = Gewichtungsfaktor </w:t>
      </w:r>
      <w:r>
        <w:rPr>
          <w:sz w:val="16"/>
          <w:szCs w:val="16"/>
        </w:rPr>
        <w:t>2</w:t>
      </w:r>
      <w:r w:rsidRPr="00DD68CD">
        <w:rPr>
          <w:sz w:val="16"/>
          <w:szCs w:val="16"/>
        </w:rPr>
        <w:t>; TU-externe T</w:t>
      </w:r>
      <w:r>
        <w:rPr>
          <w:sz w:val="16"/>
          <w:szCs w:val="16"/>
        </w:rPr>
        <w:t>ätigkeiten = Gewichtungsfaktor 1</w:t>
      </w:r>
      <w:r w:rsidR="00CA4131">
        <w:rPr>
          <w:sz w:val="16"/>
          <w:szCs w:val="16"/>
        </w:rPr>
        <w:t xml:space="preserve"> </w:t>
      </w:r>
      <w:r w:rsidR="003B5774">
        <w:rPr>
          <w:sz w:val="16"/>
          <w:szCs w:val="16"/>
        </w:rPr>
        <w:br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E0316D" w:rsidTr="00F53780">
        <w:tc>
          <w:tcPr>
            <w:tcW w:w="704" w:type="dxa"/>
            <w:vMerge w:val="restart"/>
          </w:tcPr>
          <w:p w:rsidR="00E0316D" w:rsidRDefault="00E86184" w:rsidP="00F125B0">
            <w:pPr>
              <w:spacing w:before="60" w:after="60"/>
              <w:rPr>
                <w:shd w:val="clear" w:color="auto" w:fill="DDD9C3" w:themeFill="background2" w:themeFillShade="E6"/>
              </w:rPr>
            </w:pPr>
            <w:sdt>
              <w:sdtPr>
                <w:rPr>
                  <w:shd w:val="clear" w:color="auto" w:fill="DDD9C3" w:themeFill="background2" w:themeFillShade="E6"/>
                </w:rPr>
                <w:id w:val="-7778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6D">
                  <w:rPr>
                    <w:rFonts w:ascii="MS Gothic" w:eastAsia="MS Gothic" w:hAnsi="MS Gothic" w:hint="eastAsia"/>
                    <w:shd w:val="clear" w:color="auto" w:fill="DDD9C3" w:themeFill="background2" w:themeFillShade="E6"/>
                  </w:rPr>
                  <w:t>☐</w:t>
                </w:r>
              </w:sdtContent>
            </w:sdt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0316D" w:rsidRDefault="00285A62" w:rsidP="00E0316D">
            <w:pPr>
              <w:spacing w:before="60" w:after="60"/>
            </w:pPr>
            <w:r w:rsidRPr="006B7B9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0" wp14:anchorId="0B692B4F" wp14:editId="5CAF28B9">
                      <wp:simplePos x="0" y="0"/>
                      <wp:positionH relativeFrom="page">
                        <wp:posOffset>122555</wp:posOffset>
                      </wp:positionH>
                      <wp:positionV relativeFrom="page">
                        <wp:posOffset>482600</wp:posOffset>
                      </wp:positionV>
                      <wp:extent cx="5024755" cy="657225"/>
                      <wp:effectExtent l="0" t="0" r="4445" b="1270"/>
                      <wp:wrapSquare wrapText="bothSides"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475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F33" w:rsidRDefault="00F93F33" w:rsidP="006965F5">
                                  <w:pPr>
                                    <w:spacing w:after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92B4F" id="_x0000_s1031" type="#_x0000_t202" style="position:absolute;margin-left:9.65pt;margin-top:38pt;width:395.65pt;height:5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" o:allowoverlap="f" fillcolor="#ddd8c2 [2894]" stroked="f">
                      <v:textbox style="mso-fit-shape-to-text:t">
                        <w:txbxContent>
                          <w:p w:rsidR="00F93F33" w:rsidRDefault="00F93F33" w:rsidP="006965F5">
                            <w:pPr>
                              <w:spacing w:after="120"/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E0316D">
              <w:t>Ich beantrage eine stärkere Gewichtung der folgenden Tätigkeit/en (Erhöhung um einen Gewichtungspunkt</w:t>
            </w:r>
            <w:r>
              <w:t xml:space="preserve"> </w:t>
            </w:r>
            <w:r w:rsidRPr="00D960B6">
              <w:t>pro Tätigkeit</w:t>
            </w:r>
            <w:r w:rsidR="00E0316D">
              <w:t xml:space="preserve">): </w:t>
            </w:r>
          </w:p>
          <w:p w:rsidR="00F53780" w:rsidRDefault="00F53780" w:rsidP="00E0316D">
            <w:pPr>
              <w:spacing w:before="60" w:after="60"/>
            </w:pPr>
          </w:p>
          <w:p w:rsidR="00285A62" w:rsidRDefault="00285A62" w:rsidP="00E0316D">
            <w:pPr>
              <w:spacing w:before="60" w:after="60"/>
            </w:pPr>
          </w:p>
        </w:tc>
      </w:tr>
      <w:tr w:rsidR="00E0316D" w:rsidTr="00F53780">
        <w:tc>
          <w:tcPr>
            <w:tcW w:w="704" w:type="dxa"/>
            <w:vMerge/>
          </w:tcPr>
          <w:p w:rsidR="00E0316D" w:rsidRDefault="00E0316D" w:rsidP="00F125B0">
            <w:pPr>
              <w:spacing w:before="60" w:after="60"/>
              <w:rPr>
                <w:shd w:val="clear" w:color="auto" w:fill="DDD9C3" w:themeFill="background2" w:themeFillShade="E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0316D" w:rsidRDefault="00E0316D" w:rsidP="00E0316D">
            <w:pPr>
              <w:tabs>
                <w:tab w:val="left" w:pos="2805"/>
              </w:tabs>
              <w:spacing w:before="60" w:after="60"/>
            </w:pPr>
            <w:r>
              <w:t>Begründung:</w:t>
            </w:r>
          </w:p>
          <w:p w:rsidR="00E0316D" w:rsidRDefault="00E0316D" w:rsidP="00E0316D">
            <w:pPr>
              <w:tabs>
                <w:tab w:val="left" w:pos="2805"/>
              </w:tabs>
              <w:spacing w:before="60" w:after="60"/>
            </w:pPr>
          </w:p>
        </w:tc>
      </w:tr>
      <w:tr w:rsidR="00285A62" w:rsidTr="00831878">
        <w:tc>
          <w:tcPr>
            <w:tcW w:w="9351" w:type="dxa"/>
            <w:gridSpan w:val="2"/>
          </w:tcPr>
          <w:p w:rsidR="00285A62" w:rsidRDefault="00285A62" w:rsidP="00E0316D">
            <w:pPr>
              <w:tabs>
                <w:tab w:val="left" w:pos="2805"/>
              </w:tabs>
              <w:spacing w:before="60" w:after="60"/>
              <w:rPr>
                <w:b/>
              </w:rPr>
            </w:pPr>
            <w:r w:rsidRPr="006B7B9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2F966BE" wp14:editId="74E75D1D">
                      <wp:simplePos x="0" y="0"/>
                      <wp:positionH relativeFrom="margin">
                        <wp:posOffset>4961255</wp:posOffset>
                      </wp:positionH>
                      <wp:positionV relativeFrom="line">
                        <wp:posOffset>124460</wp:posOffset>
                      </wp:positionV>
                      <wp:extent cx="781050" cy="381000"/>
                      <wp:effectExtent l="0" t="0" r="0" b="0"/>
                      <wp:wrapSquare wrapText="bothSides"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A62" w:rsidRDefault="00285A62" w:rsidP="00285A6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966BE" id="_x0000_s1032" type="#_x0000_t202" style="position:absolute;margin-left:390.65pt;margin-top:9.8pt;width:61.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" fillcolor="#ddd8c2 [2894]" stroked="f">
                      <v:textbox>
                        <w:txbxContent>
                          <w:p w:rsidR="00285A62" w:rsidRDefault="00285A62" w:rsidP="00285A62"/>
                        </w:txbxContent>
                      </v:textbox>
                      <w10:wrap type="square" anchorx="margin" anchory="line"/>
                    </v:shape>
                  </w:pict>
                </mc:Fallback>
              </mc:AlternateContent>
            </w:r>
          </w:p>
          <w:p w:rsidR="00285A62" w:rsidRPr="00D960B6" w:rsidRDefault="00285A62" w:rsidP="00E0316D">
            <w:pPr>
              <w:tabs>
                <w:tab w:val="left" w:pos="2805"/>
              </w:tabs>
              <w:spacing w:before="60" w:after="60"/>
              <w:rPr>
                <w:b/>
              </w:rPr>
            </w:pPr>
            <w:r w:rsidRPr="00D960B6">
              <w:rPr>
                <w:b/>
              </w:rPr>
              <w:t>Zusatzpunkte</w:t>
            </w:r>
          </w:p>
          <w:p w:rsidR="00285A62" w:rsidRPr="00285A62" w:rsidRDefault="00285A62" w:rsidP="00E0316D">
            <w:pPr>
              <w:tabs>
                <w:tab w:val="left" w:pos="2805"/>
              </w:tabs>
              <w:spacing w:before="60" w:after="60"/>
              <w:rPr>
                <w:b/>
              </w:rPr>
            </w:pPr>
          </w:p>
        </w:tc>
      </w:tr>
    </w:tbl>
    <w:p w:rsidR="008E0B78" w:rsidRDefault="008E0B78" w:rsidP="00761543">
      <w:pPr>
        <w:spacing w:after="120"/>
      </w:pPr>
    </w:p>
    <w:p w:rsidR="006965F5" w:rsidRDefault="006965F5" w:rsidP="00761543">
      <w:pPr>
        <w:spacing w:after="120"/>
      </w:pPr>
    </w:p>
    <w:p w:rsidR="002F2DB2" w:rsidRDefault="002F2DB2" w:rsidP="00761543">
      <w:pPr>
        <w:spacing w:after="120"/>
      </w:pPr>
    </w:p>
    <w:p w:rsidR="002F2DB2" w:rsidRDefault="002F2DB2" w:rsidP="00761543">
      <w:pPr>
        <w:spacing w:after="120"/>
      </w:pPr>
    </w:p>
    <w:p w:rsidR="002F2DB2" w:rsidRDefault="002F2DB2" w:rsidP="00761543">
      <w:pPr>
        <w:spacing w:after="120"/>
      </w:pPr>
    </w:p>
    <w:p w:rsidR="008E0B78" w:rsidRPr="00F125B0" w:rsidRDefault="008E0B78" w:rsidP="00C401E2">
      <w:pPr>
        <w:pStyle w:val="Listenabsatz"/>
        <w:numPr>
          <w:ilvl w:val="0"/>
          <w:numId w:val="3"/>
        </w:numPr>
        <w:rPr>
          <w:b/>
        </w:rPr>
      </w:pPr>
      <w:r w:rsidRPr="00F125B0">
        <w:rPr>
          <w:b/>
        </w:rPr>
        <w:lastRenderedPageBreak/>
        <w:t>Art der Kompensationsleistung</w:t>
      </w:r>
      <w:r w:rsidR="00AA61AB">
        <w:rPr>
          <w:b/>
        </w:rPr>
        <w:t xml:space="preserve"> (entfällt)</w:t>
      </w:r>
    </w:p>
    <w:p w:rsidR="00D65409" w:rsidRPr="00BD66A2" w:rsidRDefault="008E5D20" w:rsidP="008E0B78">
      <w:pPr>
        <w:rPr>
          <w:u w:val="single"/>
        </w:rPr>
      </w:pPr>
      <w:r w:rsidRPr="009B06F1">
        <w:t xml:space="preserve">Sie können die </w:t>
      </w:r>
      <w:r w:rsidR="009B06F1" w:rsidRPr="009B06F1">
        <w:t>Kompensationsleistung</w:t>
      </w:r>
      <w:r w:rsidRPr="009B06F1">
        <w:t xml:space="preserve"> für </w:t>
      </w:r>
      <w:proofErr w:type="spellStart"/>
      <w:r w:rsidR="00D65409" w:rsidRPr="009B06F1">
        <w:t>HiWi</w:t>
      </w:r>
      <w:proofErr w:type="spellEnd"/>
      <w:r w:rsidR="00D65409" w:rsidRPr="009B06F1">
        <w:t xml:space="preserve">- und/oder </w:t>
      </w:r>
      <w:r w:rsidRPr="009B06F1">
        <w:t xml:space="preserve">Sachausgaben verwenden. </w:t>
      </w:r>
    </w:p>
    <w:p w:rsidR="003F1083" w:rsidRDefault="003F1083" w:rsidP="008E0B78"/>
    <w:tbl>
      <w:tblPr>
        <w:tblStyle w:val="Tabellenraster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344"/>
      </w:tblGrid>
      <w:tr w:rsidR="0094066C" w:rsidTr="003F1083">
        <w:trPr>
          <w:cantSplit/>
        </w:trPr>
        <w:tc>
          <w:tcPr>
            <w:tcW w:w="9344" w:type="dxa"/>
            <w:shd w:val="clear" w:color="auto" w:fill="DDD9C3" w:themeFill="background2" w:themeFillShade="E6"/>
          </w:tcPr>
          <w:p w:rsidR="0094066C" w:rsidRDefault="0094066C" w:rsidP="008E0B78">
            <w:r>
              <w:t xml:space="preserve">Ich beantrage Kompensationsleistungen aus dem Programm </w:t>
            </w:r>
            <w:proofErr w:type="spellStart"/>
            <w:r>
              <w:t>PROfessorin</w:t>
            </w:r>
            <w:proofErr w:type="spellEnd"/>
            <w:r>
              <w:t xml:space="preserve"> der TU Braunschweig.</w:t>
            </w:r>
          </w:p>
          <w:p w:rsidR="0094066C" w:rsidRDefault="0094066C" w:rsidP="008E0B78"/>
          <w:p w:rsidR="0094066C" w:rsidRDefault="0094066C" w:rsidP="008E0B78"/>
          <w:p w:rsidR="0094066C" w:rsidRDefault="0094066C" w:rsidP="008E0B78">
            <w:pPr>
              <w:pBdr>
                <w:bottom w:val="single" w:sz="12" w:space="1" w:color="auto"/>
              </w:pBdr>
            </w:pPr>
          </w:p>
          <w:p w:rsidR="0094066C" w:rsidRDefault="0094066C" w:rsidP="008E0B78">
            <w:r>
              <w:t>Ort/Datum                                                                                              Unterschrift der Antragstellerin</w:t>
            </w:r>
          </w:p>
        </w:tc>
      </w:tr>
    </w:tbl>
    <w:p w:rsidR="0094066C" w:rsidRDefault="0094066C" w:rsidP="008E0B78"/>
    <w:sectPr w:rsidR="0094066C" w:rsidSect="00441239">
      <w:footerReference w:type="default" r:id="rId9"/>
      <w:pgSz w:w="11906" w:h="16838"/>
      <w:pgMar w:top="1276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184" w:rsidRDefault="00E86184" w:rsidP="00701F97">
      <w:pPr>
        <w:spacing w:after="0" w:line="240" w:lineRule="auto"/>
      </w:pPr>
      <w:r>
        <w:separator/>
      </w:r>
    </w:p>
  </w:endnote>
  <w:endnote w:type="continuationSeparator" w:id="0">
    <w:p w:rsidR="00E86184" w:rsidRDefault="00E86184" w:rsidP="0070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BC6" w:rsidRDefault="00730BC6">
    <w:pPr>
      <w:pStyle w:val="Fuzeile"/>
      <w:rPr>
        <w:sz w:val="18"/>
        <w:szCs w:val="18"/>
      </w:rPr>
    </w:pPr>
  </w:p>
  <w:p w:rsidR="00C314B3" w:rsidRDefault="00C314B3">
    <w:pPr>
      <w:pStyle w:val="Fuzeile"/>
    </w:pPr>
    <w:r>
      <w:rPr>
        <w:sz w:val="18"/>
        <w:szCs w:val="18"/>
      </w:rPr>
      <w:t xml:space="preserve">Antrag auf Kompensationsleistungen aus dem </w:t>
    </w:r>
    <w:r w:rsidR="006965F5">
      <w:rPr>
        <w:sz w:val="18"/>
        <w:szCs w:val="18"/>
      </w:rPr>
      <w:t xml:space="preserve">Programm </w:t>
    </w:r>
    <w:proofErr w:type="spellStart"/>
    <w:r w:rsidR="006965F5">
      <w:rPr>
        <w:sz w:val="18"/>
        <w:szCs w:val="18"/>
      </w:rPr>
      <w:t>PROfessorin</w:t>
    </w:r>
    <w:proofErr w:type="spellEnd"/>
    <w:r w:rsidR="006965F5">
      <w:rPr>
        <w:sz w:val="18"/>
        <w:szCs w:val="18"/>
      </w:rPr>
      <w:t xml:space="preserve"> der TU Braunschweig</w:t>
    </w:r>
    <w:r w:rsidR="00C62974">
      <w:rPr>
        <w:sz w:val="18"/>
        <w:szCs w:val="18"/>
      </w:rPr>
      <w:tab/>
    </w:r>
    <w:r w:rsidR="00115FCA">
      <w:rPr>
        <w:sz w:val="18"/>
        <w:szCs w:val="18"/>
      </w:rPr>
      <w:fldChar w:fldCharType="begin"/>
    </w:r>
    <w:r w:rsidR="00115FCA">
      <w:rPr>
        <w:sz w:val="18"/>
        <w:szCs w:val="18"/>
      </w:rPr>
      <w:instrText xml:space="preserve"> PAGE  \* Arabic  \* MERGEFORMAT </w:instrText>
    </w:r>
    <w:r w:rsidR="00115FCA">
      <w:rPr>
        <w:sz w:val="18"/>
        <w:szCs w:val="18"/>
      </w:rPr>
      <w:fldChar w:fldCharType="separate"/>
    </w:r>
    <w:r w:rsidR="00973B49">
      <w:rPr>
        <w:noProof/>
        <w:sz w:val="18"/>
        <w:szCs w:val="18"/>
      </w:rPr>
      <w:t>1</w:t>
    </w:r>
    <w:r w:rsidR="00115FCA">
      <w:rPr>
        <w:sz w:val="18"/>
        <w:szCs w:val="18"/>
      </w:rPr>
      <w:fldChar w:fldCharType="end"/>
    </w:r>
    <w:r w:rsidRPr="00C314B3">
      <w:rPr>
        <w:sz w:val="18"/>
        <w:szCs w:val="18"/>
      </w:rPr>
      <w:ptab w:relativeTo="margin" w:alignment="center" w:leader="none"/>
    </w:r>
    <w:r w:rsidRPr="00C314B3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184" w:rsidRDefault="00E86184" w:rsidP="00701F97">
      <w:pPr>
        <w:spacing w:after="0" w:line="240" w:lineRule="auto"/>
      </w:pPr>
      <w:r>
        <w:separator/>
      </w:r>
    </w:p>
  </w:footnote>
  <w:footnote w:type="continuationSeparator" w:id="0">
    <w:p w:rsidR="00E86184" w:rsidRDefault="00E86184" w:rsidP="0070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EBD"/>
    <w:multiLevelType w:val="hybridMultilevel"/>
    <w:tmpl w:val="17BCED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124DD"/>
    <w:multiLevelType w:val="hybridMultilevel"/>
    <w:tmpl w:val="BBFA0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880"/>
    <w:multiLevelType w:val="hybridMultilevel"/>
    <w:tmpl w:val="C70EF458"/>
    <w:lvl w:ilvl="0" w:tplc="3684C5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038A"/>
    <w:multiLevelType w:val="hybridMultilevel"/>
    <w:tmpl w:val="51AC9E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D72C4"/>
    <w:multiLevelType w:val="hybridMultilevel"/>
    <w:tmpl w:val="587A9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39A1"/>
    <w:multiLevelType w:val="hybridMultilevel"/>
    <w:tmpl w:val="4A841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16EA"/>
    <w:multiLevelType w:val="hybridMultilevel"/>
    <w:tmpl w:val="54C0E20C"/>
    <w:lvl w:ilvl="0" w:tplc="7AF451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4505"/>
    <w:multiLevelType w:val="hybridMultilevel"/>
    <w:tmpl w:val="24C2ADA8"/>
    <w:lvl w:ilvl="0" w:tplc="8C367742">
      <w:numFmt w:val="bullet"/>
      <w:lvlText w:val="-"/>
      <w:lvlJc w:val="left"/>
      <w:pPr>
        <w:ind w:left="2406" w:hanging="42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C6C3EAB"/>
    <w:multiLevelType w:val="hybridMultilevel"/>
    <w:tmpl w:val="80AA7CDE"/>
    <w:lvl w:ilvl="0" w:tplc="8C367742">
      <w:numFmt w:val="bullet"/>
      <w:lvlText w:val="-"/>
      <w:lvlJc w:val="left"/>
      <w:pPr>
        <w:ind w:left="1413" w:hanging="42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D540945"/>
    <w:multiLevelType w:val="hybridMultilevel"/>
    <w:tmpl w:val="CA8CD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857D2"/>
    <w:multiLevelType w:val="hybridMultilevel"/>
    <w:tmpl w:val="A0267856"/>
    <w:lvl w:ilvl="0" w:tplc="C8DE67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B049A"/>
    <w:multiLevelType w:val="hybridMultilevel"/>
    <w:tmpl w:val="5B4E47D2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65F5B58"/>
    <w:multiLevelType w:val="hybridMultilevel"/>
    <w:tmpl w:val="5CEC3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6BF0"/>
    <w:multiLevelType w:val="hybridMultilevel"/>
    <w:tmpl w:val="F9DE4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430E0"/>
    <w:multiLevelType w:val="hybridMultilevel"/>
    <w:tmpl w:val="D2C8F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7"/>
    <w:rsid w:val="00056412"/>
    <w:rsid w:val="000D1CAE"/>
    <w:rsid w:val="00113D13"/>
    <w:rsid w:val="00115FCA"/>
    <w:rsid w:val="001216B7"/>
    <w:rsid w:val="00121C55"/>
    <w:rsid w:val="00174014"/>
    <w:rsid w:val="001A32DD"/>
    <w:rsid w:val="001B4B96"/>
    <w:rsid w:val="001C0E65"/>
    <w:rsid w:val="00223FE8"/>
    <w:rsid w:val="00245A96"/>
    <w:rsid w:val="0028029C"/>
    <w:rsid w:val="00285A62"/>
    <w:rsid w:val="002970F5"/>
    <w:rsid w:val="002A3A6C"/>
    <w:rsid w:val="002F2DB2"/>
    <w:rsid w:val="00311650"/>
    <w:rsid w:val="00312913"/>
    <w:rsid w:val="003B5774"/>
    <w:rsid w:val="003F1083"/>
    <w:rsid w:val="00441239"/>
    <w:rsid w:val="00456E93"/>
    <w:rsid w:val="004C1782"/>
    <w:rsid w:val="00505AAF"/>
    <w:rsid w:val="005110F2"/>
    <w:rsid w:val="00520DDD"/>
    <w:rsid w:val="00543459"/>
    <w:rsid w:val="00554A28"/>
    <w:rsid w:val="0059560F"/>
    <w:rsid w:val="005E5CBA"/>
    <w:rsid w:val="005F5577"/>
    <w:rsid w:val="00645141"/>
    <w:rsid w:val="006673B3"/>
    <w:rsid w:val="006965F5"/>
    <w:rsid w:val="006972D0"/>
    <w:rsid w:val="006B7B9E"/>
    <w:rsid w:val="006C114B"/>
    <w:rsid w:val="006D3EF4"/>
    <w:rsid w:val="006D4D76"/>
    <w:rsid w:val="00701F97"/>
    <w:rsid w:val="00721202"/>
    <w:rsid w:val="00730BC6"/>
    <w:rsid w:val="007315DE"/>
    <w:rsid w:val="00740CF1"/>
    <w:rsid w:val="007502D3"/>
    <w:rsid w:val="00761543"/>
    <w:rsid w:val="007937A4"/>
    <w:rsid w:val="007E5866"/>
    <w:rsid w:val="007F6CA0"/>
    <w:rsid w:val="00803C01"/>
    <w:rsid w:val="008601BB"/>
    <w:rsid w:val="00862577"/>
    <w:rsid w:val="00866001"/>
    <w:rsid w:val="008857AA"/>
    <w:rsid w:val="00894736"/>
    <w:rsid w:val="008B4DFB"/>
    <w:rsid w:val="008D1DAA"/>
    <w:rsid w:val="008E0B78"/>
    <w:rsid w:val="008E5D20"/>
    <w:rsid w:val="009175E6"/>
    <w:rsid w:val="00920AEB"/>
    <w:rsid w:val="0094066C"/>
    <w:rsid w:val="00973B49"/>
    <w:rsid w:val="0098633A"/>
    <w:rsid w:val="009877B0"/>
    <w:rsid w:val="00990DF1"/>
    <w:rsid w:val="00996493"/>
    <w:rsid w:val="009B06F1"/>
    <w:rsid w:val="009E256A"/>
    <w:rsid w:val="00A04E64"/>
    <w:rsid w:val="00AA61AB"/>
    <w:rsid w:val="00AC0057"/>
    <w:rsid w:val="00B01CDE"/>
    <w:rsid w:val="00B71737"/>
    <w:rsid w:val="00BD2E8B"/>
    <w:rsid w:val="00BD66A2"/>
    <w:rsid w:val="00BD7A15"/>
    <w:rsid w:val="00C314B3"/>
    <w:rsid w:val="00C401E2"/>
    <w:rsid w:val="00C4707A"/>
    <w:rsid w:val="00C62974"/>
    <w:rsid w:val="00C9789C"/>
    <w:rsid w:val="00CA2107"/>
    <w:rsid w:val="00CA4131"/>
    <w:rsid w:val="00CF7421"/>
    <w:rsid w:val="00D02CBE"/>
    <w:rsid w:val="00D65409"/>
    <w:rsid w:val="00D960B6"/>
    <w:rsid w:val="00D9672F"/>
    <w:rsid w:val="00DA7BE7"/>
    <w:rsid w:val="00DD5E4A"/>
    <w:rsid w:val="00DD68CD"/>
    <w:rsid w:val="00DF4563"/>
    <w:rsid w:val="00E0316D"/>
    <w:rsid w:val="00E32CF7"/>
    <w:rsid w:val="00E4450D"/>
    <w:rsid w:val="00E449B9"/>
    <w:rsid w:val="00E6706F"/>
    <w:rsid w:val="00E722DC"/>
    <w:rsid w:val="00E741E2"/>
    <w:rsid w:val="00E86184"/>
    <w:rsid w:val="00EE0EF9"/>
    <w:rsid w:val="00EE792B"/>
    <w:rsid w:val="00F125B0"/>
    <w:rsid w:val="00F37713"/>
    <w:rsid w:val="00F47C42"/>
    <w:rsid w:val="00F53780"/>
    <w:rsid w:val="00F84F56"/>
    <w:rsid w:val="00F93F33"/>
    <w:rsid w:val="00F94118"/>
    <w:rsid w:val="00FA425B"/>
    <w:rsid w:val="00FB2D58"/>
    <w:rsid w:val="00FC7E4C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16627"/>
  <w15:docId w15:val="{8136A24B-BA30-42F9-9420-9AF68751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1F97"/>
    <w:pPr>
      <w:spacing w:after="260" w:line="260" w:lineRule="atLeast"/>
    </w:pPr>
    <w:rPr>
      <w:rFonts w:ascii="Arial" w:eastAsia="Times New Roman" w:hAnsi="Arial" w:cs="Times New Roman"/>
      <w:kern w:val="16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59560F"/>
    <w:pPr>
      <w:spacing w:after="120" w:line="240" w:lineRule="auto"/>
    </w:pPr>
    <w:rPr>
      <w:bCs/>
      <w:sz w:val="18"/>
      <w:szCs w:val="18"/>
    </w:rPr>
  </w:style>
  <w:style w:type="table" w:styleId="Tabellenraster">
    <w:name w:val="Table Grid"/>
    <w:basedOn w:val="NormaleTabelle"/>
    <w:uiPriority w:val="39"/>
    <w:rsid w:val="0070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F97"/>
    <w:rPr>
      <w:rFonts w:ascii="Arial" w:eastAsia="Times New Roman" w:hAnsi="Arial" w:cs="Times New Roman"/>
      <w:kern w:val="16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F97"/>
    <w:rPr>
      <w:rFonts w:ascii="Arial" w:eastAsia="Times New Roman" w:hAnsi="Arial" w:cs="Times New Roman"/>
      <w:kern w:val="16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F97"/>
    <w:rPr>
      <w:rFonts w:ascii="Tahoma" w:eastAsia="Times New Roman" w:hAnsi="Tahoma" w:cs="Tahoma"/>
      <w:kern w:val="16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9672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314B3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C6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8591-D36D-410C-AEDC-B8D25C00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Minka Böning</dc:creator>
  <cp:lastModifiedBy>Dinghaus</cp:lastModifiedBy>
  <cp:revision>10</cp:revision>
  <cp:lastPrinted>2015-12-08T13:39:00Z</cp:lastPrinted>
  <dcterms:created xsi:type="dcterms:W3CDTF">2018-11-27T09:31:00Z</dcterms:created>
  <dcterms:modified xsi:type="dcterms:W3CDTF">2021-09-28T10:19:00Z</dcterms:modified>
</cp:coreProperties>
</file>