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C3" w:rsidRPr="0026592D" w:rsidRDefault="003E0DC3" w:rsidP="003E0DC3">
      <w:pPr>
        <w:ind w:left="1134" w:hanging="1134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6592D">
        <w:rPr>
          <w:rFonts w:ascii="Arial" w:hAnsi="Arial" w:cs="Arial"/>
          <w:b/>
          <w:sz w:val="22"/>
          <w:szCs w:val="22"/>
        </w:rPr>
        <w:t xml:space="preserve">Anlage 3: </w:t>
      </w:r>
      <w:r>
        <w:rPr>
          <w:rFonts w:ascii="Arial" w:hAnsi="Arial" w:cs="Arial"/>
          <w:b/>
          <w:sz w:val="22"/>
          <w:szCs w:val="22"/>
        </w:rPr>
        <w:tab/>
      </w:r>
      <w:r w:rsidRPr="0026592D">
        <w:rPr>
          <w:rFonts w:ascii="Arial" w:hAnsi="Arial" w:cs="Arial"/>
          <w:b/>
          <w:sz w:val="22"/>
          <w:szCs w:val="22"/>
        </w:rPr>
        <w:t xml:space="preserve">Betreuungsvereinbarung zwischen Mentorin oder Mentor und Doktorandin oder Doktorand </w:t>
      </w:r>
    </w:p>
    <w:p w:rsidR="003E0DC3" w:rsidRPr="0026592D" w:rsidRDefault="003E0DC3" w:rsidP="003E0DC3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3E0DC3" w:rsidRPr="0026592D" w:rsidRDefault="003E0DC3" w:rsidP="003E0DC3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6592D">
        <w:rPr>
          <w:rFonts w:ascii="Arial" w:hAnsi="Arial" w:cs="Arial"/>
          <w:iCs/>
          <w:color w:val="000000"/>
          <w:sz w:val="22"/>
          <w:szCs w:val="22"/>
        </w:rPr>
        <w:t xml:space="preserve">Diese Mustervereinbarung soll nach § 3 Absatz 5 Promotionsordnung (PromO) verwendet werden. Sie kann gegebenenfalls für fachspezifische Zwecke ergänzt werden. Die Grundelemente der Betreuungsvereinbarung sollen beibehalten werden. Die </w:t>
      </w:r>
      <w:r w:rsidRPr="0026592D">
        <w:rPr>
          <w:rFonts w:ascii="Arial" w:hAnsi="Arial" w:cs="Arial"/>
          <w:i/>
          <w:iCs/>
          <w:color w:val="000000"/>
          <w:sz w:val="22"/>
          <w:szCs w:val="22"/>
        </w:rPr>
        <w:t xml:space="preserve">kursiv gesetzten Teile </w:t>
      </w:r>
      <w:r w:rsidRPr="0026592D">
        <w:rPr>
          <w:rFonts w:ascii="Arial" w:hAnsi="Arial" w:cs="Arial"/>
          <w:iCs/>
          <w:color w:val="000000"/>
          <w:sz w:val="22"/>
          <w:szCs w:val="22"/>
        </w:rPr>
        <w:t xml:space="preserve">können in geeigneter Weise modifiziert werden. </w:t>
      </w:r>
    </w:p>
    <w:p w:rsidR="003E0DC3" w:rsidRPr="0026592D" w:rsidRDefault="003E0DC3" w:rsidP="003E0DC3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6592D">
        <w:rPr>
          <w:rFonts w:ascii="Arial" w:hAnsi="Arial" w:cs="Arial"/>
          <w:iCs/>
          <w:color w:val="000000"/>
          <w:sz w:val="22"/>
          <w:szCs w:val="22"/>
        </w:rPr>
        <w:t>In dem mit * markierten Satz kann „</w:t>
      </w:r>
      <w:r w:rsidRPr="0026592D">
        <w:rPr>
          <w:rFonts w:ascii="Arial" w:hAnsi="Arial" w:cs="Arial"/>
          <w:bCs/>
          <w:sz w:val="22"/>
          <w:szCs w:val="22"/>
        </w:rPr>
        <w:t>an der Graduiertenakademie Grad</w:t>
      </w:r>
      <w:r w:rsidRPr="0026592D">
        <w:rPr>
          <w:rFonts w:ascii="Arial" w:hAnsi="Arial" w:cs="Arial"/>
          <w:bCs/>
          <w:sz w:val="22"/>
          <w:szCs w:val="22"/>
          <w:vertAlign w:val="superscript"/>
        </w:rPr>
        <w:t>TUBS</w:t>
      </w:r>
      <w:r w:rsidRPr="0026592D">
        <w:rPr>
          <w:rFonts w:ascii="Arial" w:hAnsi="Arial" w:cs="Arial"/>
          <w:bCs/>
          <w:sz w:val="22"/>
          <w:szCs w:val="22"/>
        </w:rPr>
        <w:t xml:space="preserve"> der Technischen Universität Braunschweig“ durch den Namen eines </w:t>
      </w:r>
      <w:r w:rsidRPr="0026592D">
        <w:rPr>
          <w:rFonts w:ascii="Arial" w:hAnsi="Arial" w:cs="Arial"/>
          <w:iCs/>
          <w:color w:val="000000"/>
          <w:sz w:val="22"/>
          <w:szCs w:val="22"/>
        </w:rPr>
        <w:t>vergleichbaren Programms gemäß § 1 Absatz 3</w:t>
      </w:r>
      <w:r w:rsidRPr="0026592D">
        <w:rPr>
          <w:rFonts w:ascii="Arial" w:hAnsi="Arial" w:cs="Arial"/>
          <w:bCs/>
          <w:sz w:val="22"/>
          <w:szCs w:val="22"/>
        </w:rPr>
        <w:t xml:space="preserve"> ersetzt werden.</w:t>
      </w:r>
    </w:p>
    <w:p w:rsidR="003E0DC3" w:rsidRPr="0026592D" w:rsidRDefault="003E0DC3" w:rsidP="003E0DC3">
      <w:pPr>
        <w:rPr>
          <w:rFonts w:ascii="Arial" w:hAnsi="Arial" w:cs="Arial"/>
          <w:sz w:val="22"/>
          <w:szCs w:val="22"/>
        </w:rPr>
      </w:pPr>
    </w:p>
    <w:p w:rsidR="003E0DC3" w:rsidRPr="0026592D" w:rsidRDefault="003E0DC3" w:rsidP="003E0DC3">
      <w:pPr>
        <w:jc w:val="center"/>
        <w:rPr>
          <w:rFonts w:ascii="Arial" w:hAnsi="Arial" w:cs="Arial"/>
          <w:b/>
          <w:sz w:val="22"/>
          <w:szCs w:val="22"/>
        </w:rPr>
      </w:pPr>
      <w:r w:rsidRPr="0026592D">
        <w:rPr>
          <w:rFonts w:ascii="Arial" w:hAnsi="Arial" w:cs="Arial"/>
          <w:b/>
          <w:sz w:val="22"/>
          <w:szCs w:val="22"/>
        </w:rPr>
        <w:t xml:space="preserve">Betreuungsvereinbarung gemäß § 3 Absatz 5 Promotionsordnung </w:t>
      </w:r>
    </w:p>
    <w:p w:rsidR="003E0DC3" w:rsidRPr="0026592D" w:rsidRDefault="003E0DC3" w:rsidP="003E0DC3">
      <w:pPr>
        <w:rPr>
          <w:rFonts w:ascii="Arial" w:hAnsi="Arial" w:cs="Arial"/>
          <w:bCs/>
          <w:sz w:val="22"/>
          <w:szCs w:val="22"/>
        </w:rPr>
      </w:pPr>
    </w:p>
    <w:p w:rsidR="003E0DC3" w:rsidRPr="0026592D" w:rsidRDefault="003E0DC3" w:rsidP="003E0DC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>Zwischen Frau/Herrn ...................................................................(Doktorand/in) und Frau/Herrn Prof./PD/Juniorprof. Dr. ................................................................... (Betreuer/in) wird hinsichtlich einer an der Fakultät für Lebenswissenschaften der TU Braunschweig geplanten Arbeit über das Thema (Arbeitstitel) ............................................................................................................……………………… ……………………………………………………………………...............................................</w:t>
      </w:r>
    </w:p>
    <w:p w:rsidR="003E0DC3" w:rsidRPr="0026592D" w:rsidRDefault="003E0DC3" w:rsidP="003E0DC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>eine Betreuungsvereinbarung abgeschlossen.</w:t>
      </w:r>
    </w:p>
    <w:p w:rsidR="003E0DC3" w:rsidRPr="0026592D" w:rsidRDefault="003E0DC3" w:rsidP="003E0DC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E0DC3" w:rsidRPr="0026592D" w:rsidRDefault="003E0DC3" w:rsidP="003E0DC3">
      <w:pPr>
        <w:spacing w:after="260" w:line="276" w:lineRule="auto"/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 xml:space="preserve">Diese Vereinbarung soll sowohl die für den Erfolg des Promotionsvorhabens benötigte wissenschaftliche Betreuung seitens der Mentorin/des Mentors gewährleisten als auch die Teilnahme an einer inhaltlich und methodisch adäquaten (umfassenden) Promotionsvorbereitung seitens der Doktorandin/des Doktoranden ermöglichen. Im Einzelnen wird zu diesem Zweck folgendes vereinbart: 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>Der/Die dem Doktoranden/der Doktorandin zugeordnete/n Fachbetreuer/in/nen ist/sind Prof./PD/Juniorprof. Dr. ………………. (Mentor/in)</w:t>
      </w:r>
      <w:r w:rsidRPr="0026592D">
        <w:rPr>
          <w:rFonts w:ascii="Arial" w:hAnsi="Arial" w:cs="Arial"/>
          <w:bCs/>
          <w:i/>
          <w:sz w:val="22"/>
          <w:szCs w:val="22"/>
        </w:rPr>
        <w:t>, Prof./PD/Juniorprof. Dr. ……………… und Prof./PD/Juniorprof. Dr. ………………</w:t>
      </w:r>
      <w:r w:rsidRPr="0026592D">
        <w:rPr>
          <w:rFonts w:ascii="Arial" w:hAnsi="Arial" w:cs="Arial"/>
          <w:bCs/>
          <w:sz w:val="22"/>
          <w:szCs w:val="22"/>
        </w:rPr>
        <w:t xml:space="preserve"> .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 xml:space="preserve">Die Doktorandin/ der Doktorand verpflichtet sich, der Mentorin/dem Mentor regelmäßig und präzise über den Stand der Arbeit zu berichten. 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 xml:space="preserve">Die Mentorin/ der Mentor verpflichtet sich, sich regelmäßig und ausführlich über den Stand der Arbeit berichten zu lassen. 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i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 xml:space="preserve">Die Doktorandin/ der Doktorand verpflichtet sich bei der Durchführung des Promotionsvorhabens die </w:t>
      </w:r>
      <w:r w:rsidRPr="0026592D">
        <w:rPr>
          <w:rFonts w:ascii="Arial" w:hAnsi="Arial" w:cs="Arial"/>
          <w:sz w:val="22"/>
          <w:szCs w:val="22"/>
        </w:rPr>
        <w:t xml:space="preserve">Grundsätze zur Sicherung guter wissenschaftlicher Praxis an der Technischen Universität Braunschweig zu beachten. 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i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 xml:space="preserve">Die Mentorin/ der Mentor verpflichtet sich im Rahmen der Betreuung des Promotionsvorhabens auf Einhaltung der </w:t>
      </w:r>
      <w:r w:rsidRPr="0026592D">
        <w:rPr>
          <w:rFonts w:ascii="Arial" w:hAnsi="Arial" w:cs="Arial"/>
          <w:sz w:val="22"/>
          <w:szCs w:val="22"/>
        </w:rPr>
        <w:t>Grundsätze zur Sicherung guter wissenschaftlicher Praxis an der Technischen Universität Braunschweig zu achten.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 xml:space="preserve">Der </w:t>
      </w:r>
      <w:r w:rsidRPr="0026592D">
        <w:rPr>
          <w:rFonts w:ascii="Arial" w:hAnsi="Arial" w:cs="Arial"/>
          <w:sz w:val="22"/>
          <w:szCs w:val="22"/>
        </w:rPr>
        <w:t>Erwerb akademischer Schlüsselqualifikationen</w:t>
      </w:r>
      <w:r w:rsidRPr="0026592D">
        <w:rPr>
          <w:rFonts w:ascii="Arial" w:hAnsi="Arial" w:cs="Arial"/>
          <w:bCs/>
          <w:sz w:val="22"/>
          <w:szCs w:val="22"/>
        </w:rPr>
        <w:t xml:space="preserve"> (einschließlich von Lehr- und Betreuungskompetenzen) durch die </w:t>
      </w:r>
      <w:r w:rsidRPr="0026592D">
        <w:rPr>
          <w:rFonts w:ascii="Arial" w:hAnsi="Arial" w:cs="Arial"/>
          <w:sz w:val="22"/>
          <w:szCs w:val="22"/>
        </w:rPr>
        <w:t xml:space="preserve">Doktorandin / den Doktoranden wird durch die </w:t>
      </w:r>
      <w:r w:rsidRPr="0026592D">
        <w:rPr>
          <w:rFonts w:ascii="Arial" w:hAnsi="Arial" w:cs="Arial"/>
          <w:bCs/>
          <w:sz w:val="22"/>
          <w:szCs w:val="22"/>
        </w:rPr>
        <w:t>Teilnahme an der Graduiertenakademie Grad</w:t>
      </w:r>
      <w:r w:rsidRPr="0026592D">
        <w:rPr>
          <w:rFonts w:ascii="Arial" w:hAnsi="Arial" w:cs="Arial"/>
          <w:bCs/>
          <w:sz w:val="22"/>
          <w:szCs w:val="22"/>
          <w:vertAlign w:val="superscript"/>
        </w:rPr>
        <w:t>TUBS</w:t>
      </w:r>
      <w:r w:rsidRPr="0026592D">
        <w:rPr>
          <w:rFonts w:ascii="Arial" w:hAnsi="Arial" w:cs="Arial"/>
          <w:bCs/>
          <w:sz w:val="22"/>
          <w:szCs w:val="22"/>
        </w:rPr>
        <w:t xml:space="preserve"> der Technischen Universität Braunschweig* ermöglicht. Der Weitergabe der entsprechenden Daten an die Geschäftsstelle der Graduiertenakademie Grad</w:t>
      </w:r>
      <w:r w:rsidRPr="0026592D">
        <w:rPr>
          <w:rFonts w:ascii="Arial" w:hAnsi="Arial" w:cs="Arial"/>
          <w:bCs/>
          <w:sz w:val="22"/>
          <w:szCs w:val="22"/>
          <w:vertAlign w:val="superscript"/>
        </w:rPr>
        <w:t>TUBS</w:t>
      </w:r>
      <w:r w:rsidRPr="0026592D">
        <w:rPr>
          <w:rFonts w:ascii="Arial" w:hAnsi="Arial" w:cs="Arial"/>
          <w:bCs/>
          <w:sz w:val="22"/>
          <w:szCs w:val="22"/>
        </w:rPr>
        <w:t xml:space="preserve"> der Technischen Universität Braunschweig wird zugestimmt. 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>Grundlage der Betreuung ist ein gemeinsam ausgearbeiteter und fortzuschreibender Arbeits- und Zeitplan.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i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>Für die Betreuung dieser Arbeit wird ein Berichtsrhythmus von in der Regel</w:t>
      </w:r>
      <w:r w:rsidRPr="0026592D">
        <w:rPr>
          <w:rFonts w:ascii="Arial" w:hAnsi="Arial" w:cs="Arial"/>
          <w:bCs/>
          <w:i/>
          <w:sz w:val="22"/>
          <w:szCs w:val="22"/>
        </w:rPr>
        <w:t xml:space="preserve"> drei </w:t>
      </w:r>
      <w:r w:rsidRPr="0026592D">
        <w:rPr>
          <w:rFonts w:ascii="Arial" w:hAnsi="Arial" w:cs="Arial"/>
          <w:bCs/>
          <w:sz w:val="22"/>
          <w:szCs w:val="22"/>
        </w:rPr>
        <w:t>Monaten vereinbart</w:t>
      </w:r>
      <w:r w:rsidRPr="0026592D">
        <w:rPr>
          <w:rFonts w:ascii="Arial" w:hAnsi="Arial" w:cs="Arial"/>
          <w:bCs/>
          <w:i/>
          <w:sz w:val="22"/>
          <w:szCs w:val="22"/>
        </w:rPr>
        <w:t xml:space="preserve">. </w:t>
      </w:r>
      <w:r w:rsidRPr="0026592D">
        <w:rPr>
          <w:rFonts w:ascii="Arial" w:hAnsi="Arial" w:cs="Arial"/>
          <w:bCs/>
          <w:sz w:val="22"/>
          <w:szCs w:val="22"/>
        </w:rPr>
        <w:t>Die Doktorandin/ der Doktorand verfasst hierzu Sachstandsberichte</w:t>
      </w:r>
      <w:r w:rsidRPr="0026592D">
        <w:rPr>
          <w:rFonts w:ascii="Arial" w:hAnsi="Arial" w:cs="Arial"/>
          <w:bCs/>
          <w:i/>
          <w:sz w:val="22"/>
          <w:szCs w:val="22"/>
        </w:rPr>
        <w:t xml:space="preserve"> </w:t>
      </w:r>
      <w:r w:rsidRPr="0026592D">
        <w:rPr>
          <w:rFonts w:ascii="Arial" w:hAnsi="Arial" w:cs="Arial"/>
          <w:bCs/>
          <w:sz w:val="22"/>
          <w:szCs w:val="22"/>
        </w:rPr>
        <w:t>in geeigneter Form</w:t>
      </w:r>
      <w:r w:rsidRPr="0026592D">
        <w:rPr>
          <w:rFonts w:ascii="Arial" w:hAnsi="Arial" w:cs="Arial"/>
          <w:bCs/>
          <w:i/>
          <w:sz w:val="22"/>
          <w:szCs w:val="22"/>
        </w:rPr>
        <w:t xml:space="preserve">. </w:t>
      </w:r>
    </w:p>
    <w:p w:rsidR="003E0DC3" w:rsidRPr="00860E9A" w:rsidRDefault="003E0DC3" w:rsidP="003E0DC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bCs/>
          <w:i/>
          <w:sz w:val="22"/>
          <w:szCs w:val="22"/>
        </w:rPr>
      </w:pPr>
      <w:r w:rsidRPr="00860E9A">
        <w:rPr>
          <w:rFonts w:ascii="Arial" w:hAnsi="Arial" w:cs="Arial"/>
          <w:bCs/>
          <w:sz w:val="22"/>
          <w:szCs w:val="22"/>
        </w:rPr>
        <w:lastRenderedPageBreak/>
        <w:t>Für den Fall, dass im Zusammenhang mit dem Promotionsvorhaben Konflikte auftreten, die sich nicht im Gespräch mit den Fachbetreuern lösen lassen, finden sich entsprechende Regelungen in § 2 Abs. 3 der Promotionsordnung.</w:t>
      </w:r>
    </w:p>
    <w:p w:rsidR="003E0DC3" w:rsidRPr="0026592D" w:rsidRDefault="003E0DC3" w:rsidP="003E0DC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bCs/>
          <w:i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>Für die Begutachtung der Dissertation nach dem Einreichen der Arbeit ist laut § 10 Abs. 1 der Promotionsordnung ein Zeitraum von in der Regel sechs Wochen vorgesehen.</w:t>
      </w:r>
      <w:r w:rsidRPr="0026592D">
        <w:rPr>
          <w:rFonts w:ascii="Arial" w:hAnsi="Arial" w:cs="Arial"/>
          <w:bCs/>
          <w:i/>
          <w:sz w:val="22"/>
          <w:szCs w:val="22"/>
        </w:rPr>
        <w:t xml:space="preserve">    </w:t>
      </w:r>
    </w:p>
    <w:p w:rsidR="003E0DC3" w:rsidRPr="0026592D" w:rsidRDefault="003E0DC3" w:rsidP="003E0DC3">
      <w:pPr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Cs/>
          <w:i/>
          <w:sz w:val="22"/>
          <w:szCs w:val="22"/>
        </w:rPr>
      </w:pPr>
      <w:r w:rsidRPr="0026592D">
        <w:rPr>
          <w:rFonts w:ascii="Arial" w:hAnsi="Arial" w:cs="Arial"/>
          <w:bCs/>
          <w:i/>
          <w:sz w:val="22"/>
          <w:szCs w:val="22"/>
        </w:rPr>
        <w:t>…</w:t>
      </w:r>
    </w:p>
    <w:p w:rsidR="003E0DC3" w:rsidRPr="0026592D" w:rsidRDefault="003E0DC3" w:rsidP="003E0DC3">
      <w:pPr>
        <w:rPr>
          <w:rFonts w:ascii="Arial" w:hAnsi="Arial" w:cs="Arial"/>
          <w:bCs/>
          <w:sz w:val="22"/>
          <w:szCs w:val="22"/>
        </w:rPr>
      </w:pPr>
    </w:p>
    <w:p w:rsidR="003E0DC3" w:rsidRPr="0026592D" w:rsidRDefault="003E0DC3" w:rsidP="003E0DC3">
      <w:pPr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 xml:space="preserve">Braunschweig, den…. </w:t>
      </w:r>
    </w:p>
    <w:p w:rsidR="003E0DC3" w:rsidRPr="0026592D" w:rsidRDefault="003E0DC3" w:rsidP="003E0DC3">
      <w:pPr>
        <w:rPr>
          <w:rFonts w:ascii="Arial" w:hAnsi="Arial" w:cs="Arial"/>
          <w:bCs/>
          <w:sz w:val="22"/>
          <w:szCs w:val="22"/>
        </w:rPr>
      </w:pPr>
    </w:p>
    <w:p w:rsidR="003E0DC3" w:rsidRPr="0026592D" w:rsidRDefault="003E0DC3" w:rsidP="003E0DC3">
      <w:pPr>
        <w:rPr>
          <w:rFonts w:ascii="Arial" w:hAnsi="Arial" w:cs="Arial"/>
          <w:bCs/>
          <w:sz w:val="22"/>
          <w:szCs w:val="22"/>
        </w:rPr>
      </w:pPr>
    </w:p>
    <w:p w:rsidR="003E0DC3" w:rsidRPr="0026592D" w:rsidRDefault="003E0DC3" w:rsidP="003E0DC3">
      <w:pPr>
        <w:rPr>
          <w:rFonts w:ascii="Arial" w:hAnsi="Arial" w:cs="Arial"/>
          <w:bCs/>
          <w:sz w:val="22"/>
          <w:szCs w:val="22"/>
        </w:rPr>
      </w:pPr>
      <w:r w:rsidRPr="0026592D">
        <w:rPr>
          <w:rFonts w:ascii="Arial" w:hAnsi="Arial" w:cs="Arial"/>
          <w:bCs/>
          <w:sz w:val="22"/>
          <w:szCs w:val="22"/>
        </w:rPr>
        <w:t>Unterschrift Mentorin/ Mentor                               Unterschrift Doktorandin/ Doktorand</w:t>
      </w:r>
    </w:p>
    <w:p w:rsidR="003E0DC3" w:rsidRPr="0026592D" w:rsidRDefault="003E0DC3" w:rsidP="003E0DC3">
      <w:pPr>
        <w:rPr>
          <w:rFonts w:ascii="Arial" w:hAnsi="Arial" w:cs="Arial"/>
          <w:sz w:val="22"/>
          <w:szCs w:val="22"/>
        </w:rPr>
      </w:pPr>
      <w:r w:rsidRPr="0026592D">
        <w:rPr>
          <w:rFonts w:ascii="Arial" w:hAnsi="Arial" w:cs="Arial"/>
          <w:sz w:val="22"/>
          <w:szCs w:val="22"/>
        </w:rPr>
        <w:t>(Institutsstempel)</w:t>
      </w:r>
    </w:p>
    <w:p w:rsidR="003E0DC3" w:rsidRDefault="003E0DC3" w:rsidP="003E0DC3">
      <w:pPr>
        <w:jc w:val="both"/>
        <w:rPr>
          <w:rFonts w:ascii="Arial" w:hAnsi="Arial" w:cs="Arial"/>
          <w:sz w:val="22"/>
          <w:szCs w:val="22"/>
        </w:rPr>
      </w:pPr>
    </w:p>
    <w:p w:rsidR="003E0DC3" w:rsidRDefault="003E0DC3" w:rsidP="003E0DC3">
      <w:pPr>
        <w:jc w:val="both"/>
        <w:rPr>
          <w:rFonts w:ascii="Arial" w:hAnsi="Arial" w:cs="Arial"/>
          <w:sz w:val="22"/>
          <w:szCs w:val="22"/>
        </w:rPr>
      </w:pPr>
    </w:p>
    <w:p w:rsidR="00AE1939" w:rsidRDefault="00AE1939"/>
    <w:sectPr w:rsidR="00AE1939" w:rsidSect="009F63EE">
      <w:footerReference w:type="even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2F27">
      <w:r>
        <w:separator/>
      </w:r>
    </w:p>
  </w:endnote>
  <w:endnote w:type="continuationSeparator" w:id="0">
    <w:p w:rsidR="00000000" w:rsidRDefault="009E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82" w:rsidRDefault="003E0DC3" w:rsidP="00A419E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B56982" w:rsidRDefault="009E2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2F27">
      <w:r>
        <w:separator/>
      </w:r>
    </w:p>
  </w:footnote>
  <w:footnote w:type="continuationSeparator" w:id="0">
    <w:p w:rsidR="00000000" w:rsidRDefault="009E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0460"/>
    <w:multiLevelType w:val="hybridMultilevel"/>
    <w:tmpl w:val="0052AA2C"/>
    <w:lvl w:ilvl="0" w:tplc="D1485248">
      <w:start w:val="2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A0DDF"/>
    <w:multiLevelType w:val="hybridMultilevel"/>
    <w:tmpl w:val="AF10AF12"/>
    <w:lvl w:ilvl="0" w:tplc="D1485248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C3"/>
    <w:rsid w:val="003E0DC3"/>
    <w:rsid w:val="009E2F27"/>
    <w:rsid w:val="00A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B06A7-7917-492D-B032-F1536F66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E0DC3"/>
    <w:pPr>
      <w:tabs>
        <w:tab w:val="center" w:pos="4536"/>
        <w:tab w:val="right" w:pos="9072"/>
      </w:tabs>
      <w:spacing w:before="240" w:line="260" w:lineRule="atLeast"/>
      <w:jc w:val="both"/>
    </w:pPr>
    <w:rPr>
      <w:szCs w:val="20"/>
    </w:rPr>
  </w:style>
  <w:style w:type="character" w:customStyle="1" w:styleId="FuzeileZchn">
    <w:name w:val="Fußzeile Zchn"/>
    <w:basedOn w:val="Absatz-Standardschriftart"/>
    <w:link w:val="Fuzeile"/>
    <w:rsid w:val="003E0DC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3E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Keßler</dc:creator>
  <cp:lastModifiedBy>Schirmer</cp:lastModifiedBy>
  <cp:revision>2</cp:revision>
  <dcterms:created xsi:type="dcterms:W3CDTF">2020-11-09T09:23:00Z</dcterms:created>
  <dcterms:modified xsi:type="dcterms:W3CDTF">2020-11-09T09:23:00Z</dcterms:modified>
</cp:coreProperties>
</file>